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C31A9" w14:textId="528D8A14" w:rsidR="00953069" w:rsidRPr="001025C3" w:rsidRDefault="001025C3" w:rsidP="00ED5D83">
      <w:pPr>
        <w:spacing w:before="120" w:after="120"/>
        <w:rPr>
          <w:rFonts w:ascii="Arial" w:hAnsi="Arial" w:cs="Arial"/>
          <w:sz w:val="22"/>
          <w:szCs w:val="22"/>
          <w:lang w:val="de-DE"/>
        </w:rPr>
      </w:pPr>
      <w:r w:rsidRPr="001025C3">
        <w:rPr>
          <w:rFonts w:ascii="Arial" w:hAnsi="Arial"/>
          <w:sz w:val="22"/>
          <w:szCs w:val="22"/>
          <w:lang w:val="de-DE"/>
        </w:rPr>
        <w:t xml:space="preserve">Clark </w:t>
      </w:r>
      <w:r w:rsidR="00471D35">
        <w:rPr>
          <w:rFonts w:ascii="Arial" w:hAnsi="Arial"/>
          <w:sz w:val="22"/>
          <w:szCs w:val="22"/>
          <w:lang w:val="de-DE"/>
        </w:rPr>
        <w:t xml:space="preserve">Europe </w:t>
      </w:r>
      <w:r w:rsidR="001A38BC">
        <w:rPr>
          <w:rFonts w:ascii="Arial" w:hAnsi="Arial"/>
          <w:sz w:val="22"/>
          <w:szCs w:val="22"/>
          <w:lang w:val="de-DE"/>
        </w:rPr>
        <w:t xml:space="preserve">schließt </w:t>
      </w:r>
      <w:r w:rsidR="00471D35">
        <w:rPr>
          <w:rFonts w:ascii="Arial" w:hAnsi="Arial"/>
          <w:sz w:val="22"/>
          <w:szCs w:val="22"/>
          <w:lang w:val="de-DE"/>
        </w:rPr>
        <w:t xml:space="preserve">strategische </w:t>
      </w:r>
      <w:r w:rsidR="001A38BC">
        <w:rPr>
          <w:rFonts w:ascii="Arial" w:hAnsi="Arial"/>
          <w:sz w:val="22"/>
          <w:szCs w:val="22"/>
          <w:lang w:val="de-DE"/>
        </w:rPr>
        <w:t>Partnerschaft mit Arko in Slowenien</w:t>
      </w:r>
      <w:r w:rsidR="002927A4" w:rsidRPr="001025C3">
        <w:rPr>
          <w:rFonts w:ascii="Arial" w:eastAsia="Times New Roman" w:hAnsi="Arial" w:cs="Arial"/>
          <w:sz w:val="22"/>
          <w:szCs w:val="22"/>
          <w:lang w:val="de-DE"/>
        </w:rPr>
        <w:t xml:space="preserve"> </w:t>
      </w:r>
    </w:p>
    <w:p w14:paraId="5B978CE9" w14:textId="77777777" w:rsidR="00DF79BB" w:rsidRPr="007F36A9" w:rsidRDefault="00DF79BB" w:rsidP="00ED5D83">
      <w:pPr>
        <w:spacing w:before="120" w:after="120"/>
        <w:rPr>
          <w:rFonts w:ascii="Arial" w:hAnsi="Arial" w:cs="Arial"/>
          <w:b/>
          <w:sz w:val="22"/>
          <w:szCs w:val="22"/>
          <w:lang w:val="de-DE"/>
        </w:rPr>
      </w:pPr>
    </w:p>
    <w:p w14:paraId="54ECAE6D" w14:textId="20F3E698" w:rsidR="00DF79BB" w:rsidRPr="00CF6070" w:rsidRDefault="001A38BC" w:rsidP="00DF79BB">
      <w:pPr>
        <w:rPr>
          <w:rFonts w:ascii="Arial" w:hAnsi="Arial" w:cs="Arial"/>
          <w:b/>
          <w:bCs/>
          <w:sz w:val="32"/>
          <w:szCs w:val="32"/>
          <w:lang w:val="de-DE"/>
        </w:rPr>
      </w:pPr>
      <w:r>
        <w:rPr>
          <w:rFonts w:ascii="Arial" w:hAnsi="Arial"/>
          <w:b/>
          <w:bCs/>
          <w:sz w:val="32"/>
          <w:szCs w:val="32"/>
          <w:lang w:val="de-DE"/>
        </w:rPr>
        <w:t>Starker Clark Partner für Slowenien</w:t>
      </w:r>
    </w:p>
    <w:p w14:paraId="57D5AF13" w14:textId="77777777" w:rsidR="001B22F2" w:rsidRPr="00B44D42" w:rsidRDefault="001B22F2" w:rsidP="008573E9">
      <w:pPr>
        <w:spacing w:before="120" w:line="360" w:lineRule="auto"/>
        <w:rPr>
          <w:rFonts w:ascii="Arial" w:hAnsi="Arial" w:cs="Arial"/>
          <w:sz w:val="22"/>
          <w:szCs w:val="22"/>
          <w:lang w:val="de-DE"/>
        </w:rPr>
      </w:pPr>
    </w:p>
    <w:p w14:paraId="2919AAD1" w14:textId="709B99C3" w:rsidR="00B07BF0" w:rsidRDefault="00F6188C" w:rsidP="00471D35">
      <w:pPr>
        <w:spacing w:line="360" w:lineRule="auto"/>
        <w:rPr>
          <w:rFonts w:ascii="Arial" w:hAnsi="Arial"/>
          <w:sz w:val="22"/>
          <w:szCs w:val="22"/>
          <w:lang w:val="de-DE"/>
        </w:rPr>
      </w:pPr>
      <w:r w:rsidRPr="00194629">
        <w:rPr>
          <w:rFonts w:ascii="Arial" w:hAnsi="Arial" w:cs="Arial"/>
          <w:b/>
          <w:sz w:val="22"/>
          <w:szCs w:val="22"/>
          <w:lang w:val="de-DE"/>
        </w:rPr>
        <w:t xml:space="preserve">Duisburg, </w:t>
      </w:r>
      <w:r w:rsidR="00F91959">
        <w:rPr>
          <w:rFonts w:ascii="Arial" w:hAnsi="Arial" w:cs="Arial"/>
          <w:b/>
          <w:sz w:val="22"/>
          <w:szCs w:val="22"/>
          <w:lang w:val="de-DE"/>
        </w:rPr>
        <w:t>3</w:t>
      </w:r>
      <w:r w:rsidR="00291E62">
        <w:rPr>
          <w:rFonts w:ascii="Arial" w:hAnsi="Arial" w:cs="Arial"/>
          <w:b/>
          <w:sz w:val="22"/>
          <w:szCs w:val="22"/>
          <w:lang w:val="de-DE"/>
        </w:rPr>
        <w:t xml:space="preserve">. </w:t>
      </w:r>
      <w:r w:rsidR="00F91959">
        <w:rPr>
          <w:rFonts w:ascii="Arial" w:hAnsi="Arial" w:cs="Arial"/>
          <w:b/>
          <w:sz w:val="22"/>
          <w:szCs w:val="22"/>
          <w:lang w:val="de-DE"/>
        </w:rPr>
        <w:t>Februar</w:t>
      </w:r>
      <w:r w:rsidR="00291E62">
        <w:rPr>
          <w:rFonts w:ascii="Arial" w:hAnsi="Arial" w:cs="Arial"/>
          <w:b/>
          <w:sz w:val="22"/>
          <w:szCs w:val="22"/>
          <w:lang w:val="de-DE"/>
        </w:rPr>
        <w:t xml:space="preserve"> </w:t>
      </w:r>
      <w:r w:rsidR="001B22F2" w:rsidRPr="00194629">
        <w:rPr>
          <w:rFonts w:ascii="Arial" w:hAnsi="Arial" w:cs="Arial"/>
          <w:b/>
          <w:sz w:val="22"/>
          <w:szCs w:val="22"/>
          <w:lang w:val="de-DE"/>
        </w:rPr>
        <w:t>20</w:t>
      </w:r>
      <w:r w:rsidR="00600DAD">
        <w:rPr>
          <w:rFonts w:ascii="Arial" w:hAnsi="Arial" w:cs="Arial"/>
          <w:b/>
          <w:sz w:val="22"/>
          <w:szCs w:val="22"/>
          <w:lang w:val="de-DE"/>
        </w:rPr>
        <w:t>2</w:t>
      </w:r>
      <w:r w:rsidR="001A38BC">
        <w:rPr>
          <w:rFonts w:ascii="Arial" w:hAnsi="Arial" w:cs="Arial"/>
          <w:b/>
          <w:sz w:val="22"/>
          <w:szCs w:val="22"/>
          <w:lang w:val="de-DE"/>
        </w:rPr>
        <w:t>6</w:t>
      </w:r>
      <w:r w:rsidR="001B22F2" w:rsidRPr="00194629">
        <w:rPr>
          <w:rFonts w:ascii="Arial" w:hAnsi="Arial" w:cs="Arial"/>
          <w:sz w:val="22"/>
          <w:szCs w:val="22"/>
          <w:lang w:val="de-DE"/>
        </w:rPr>
        <w:t xml:space="preserve"> </w:t>
      </w:r>
      <w:r w:rsidRPr="00194629">
        <w:rPr>
          <w:rFonts w:ascii="Arial" w:hAnsi="Arial" w:cs="Arial"/>
          <w:i/>
          <w:sz w:val="22"/>
          <w:szCs w:val="22"/>
          <w:lang w:val="de-DE"/>
        </w:rPr>
        <w:t>–</w:t>
      </w:r>
      <w:r w:rsidR="008F53A4" w:rsidRPr="00194629">
        <w:rPr>
          <w:rFonts w:ascii="Arial" w:hAnsi="Arial" w:cs="Arial"/>
          <w:i/>
          <w:sz w:val="22"/>
          <w:szCs w:val="22"/>
          <w:lang w:val="de-DE"/>
        </w:rPr>
        <w:t xml:space="preserve"> </w:t>
      </w:r>
      <w:r w:rsidR="00471D35" w:rsidRPr="00D026CC">
        <w:rPr>
          <w:rFonts w:ascii="Arial" w:eastAsia="Times New Roman" w:hAnsi="Arial" w:cs="Arial"/>
          <w:sz w:val="22"/>
          <w:szCs w:val="22"/>
          <w:lang w:val="de-DE" w:eastAsia="de-DE"/>
        </w:rPr>
        <w:t>Clark Europe gibt die neue strategische Partnerschaft mit Arko d.o.o. als offizielle</w:t>
      </w:r>
      <w:r w:rsidR="00471D35" w:rsidRPr="00471D35">
        <w:rPr>
          <w:rFonts w:ascii="Arial" w:eastAsia="Times New Roman" w:hAnsi="Arial" w:cs="Arial"/>
          <w:sz w:val="22"/>
          <w:szCs w:val="22"/>
          <w:lang w:val="de-DE" w:eastAsia="de-DE"/>
        </w:rPr>
        <w:t>n</w:t>
      </w:r>
      <w:r w:rsidR="00471D35" w:rsidRPr="00D026CC">
        <w:rPr>
          <w:rFonts w:ascii="Arial" w:eastAsia="Times New Roman" w:hAnsi="Arial" w:cs="Arial"/>
          <w:sz w:val="22"/>
          <w:szCs w:val="22"/>
          <w:lang w:val="de-DE" w:eastAsia="de-DE"/>
        </w:rPr>
        <w:t xml:space="preserve"> Vertriebspartner für Slowenien bekannt. Die Zusammenarbeit unterstreicht Clarks Ziel, die Präsenz auf dem europäischen Markt weiter auszubauen und die Position als führender Anbieter von Flurförderzeugen zu stärken.</w:t>
      </w:r>
      <w:r w:rsidR="00471D35">
        <w:rPr>
          <w:rFonts w:ascii="Arial" w:eastAsia="Times New Roman" w:hAnsi="Arial" w:cs="Arial"/>
          <w:sz w:val="22"/>
          <w:szCs w:val="22"/>
          <w:lang w:val="de-DE" w:eastAsia="de-DE"/>
        </w:rPr>
        <w:t xml:space="preserve"> </w:t>
      </w:r>
      <w:r w:rsidR="00471D35" w:rsidRPr="00D026CC">
        <w:rPr>
          <w:rFonts w:ascii="Arial" w:eastAsia="Times New Roman" w:hAnsi="Arial" w:cs="Arial"/>
          <w:sz w:val="22"/>
          <w:szCs w:val="22"/>
          <w:lang w:val="de-DE" w:eastAsia="de-DE"/>
        </w:rPr>
        <w:t xml:space="preserve">Arko, </w:t>
      </w:r>
      <w:r w:rsidR="00471D35">
        <w:rPr>
          <w:rFonts w:ascii="Arial" w:eastAsia="Times New Roman" w:hAnsi="Arial" w:cs="Arial"/>
          <w:sz w:val="22"/>
          <w:szCs w:val="22"/>
          <w:lang w:val="de-DE" w:eastAsia="de-DE"/>
        </w:rPr>
        <w:t>als</w:t>
      </w:r>
      <w:r w:rsidR="00471D35" w:rsidRPr="00D026CC">
        <w:rPr>
          <w:rFonts w:ascii="Arial" w:eastAsia="Times New Roman" w:hAnsi="Arial" w:cs="Arial"/>
          <w:sz w:val="22"/>
          <w:szCs w:val="22"/>
          <w:lang w:val="de-DE" w:eastAsia="de-DE"/>
        </w:rPr>
        <w:t xml:space="preserve"> </w:t>
      </w:r>
      <w:r w:rsidR="00471D35">
        <w:rPr>
          <w:rFonts w:ascii="Arial" w:eastAsia="Times New Roman" w:hAnsi="Arial" w:cs="Arial"/>
          <w:sz w:val="22"/>
          <w:szCs w:val="22"/>
          <w:lang w:val="de-DE" w:eastAsia="de-DE"/>
        </w:rPr>
        <w:t>namhafter</w:t>
      </w:r>
      <w:r w:rsidR="00471D35" w:rsidRPr="00D026CC">
        <w:rPr>
          <w:rFonts w:ascii="Arial" w:eastAsia="Times New Roman" w:hAnsi="Arial" w:cs="Arial"/>
          <w:sz w:val="22"/>
          <w:szCs w:val="22"/>
          <w:lang w:val="de-DE" w:eastAsia="de-DE"/>
        </w:rPr>
        <w:t xml:space="preserve"> Spezialist für Fahrzeugaufbauten und Logistiklösungen, übernimmt ab sofort den exklusiven Vertrieb des gesamten Clark Produktprogramms im slowenischen Staatsgebiet.</w:t>
      </w:r>
    </w:p>
    <w:p w14:paraId="613C4138" w14:textId="77777777" w:rsidR="00A76931" w:rsidRDefault="00A76931" w:rsidP="00CF6070">
      <w:pPr>
        <w:autoSpaceDE w:val="0"/>
        <w:autoSpaceDN w:val="0"/>
        <w:adjustRightInd w:val="0"/>
        <w:spacing w:line="360" w:lineRule="auto"/>
        <w:rPr>
          <w:rFonts w:ascii="Arial" w:hAnsi="Arial"/>
          <w:sz w:val="22"/>
          <w:szCs w:val="22"/>
          <w:lang w:val="de-DE"/>
        </w:rPr>
      </w:pPr>
    </w:p>
    <w:p w14:paraId="56DA0917" w14:textId="77777777" w:rsidR="007652AF" w:rsidRPr="00D026CC" w:rsidRDefault="007652AF" w:rsidP="007652AF">
      <w:pPr>
        <w:spacing w:line="360" w:lineRule="auto"/>
        <w:rPr>
          <w:rFonts w:ascii="Arial" w:eastAsia="Times New Roman" w:hAnsi="Arial" w:cs="Arial"/>
          <w:sz w:val="22"/>
          <w:szCs w:val="22"/>
          <w:lang w:val="de-DE" w:eastAsia="de-DE"/>
        </w:rPr>
      </w:pPr>
      <w:r w:rsidRPr="00D026CC">
        <w:rPr>
          <w:rFonts w:ascii="Arial" w:eastAsia="Times New Roman" w:hAnsi="Arial" w:cs="Arial"/>
          <w:sz w:val="22"/>
          <w:szCs w:val="22"/>
          <w:lang w:val="de-DE" w:eastAsia="de-DE"/>
        </w:rPr>
        <w:t>Anlässlich der Vertragsunterzeichnung in der Europazentrale in Duisburg erklärte Stefan Budweit, President &amp; CEO der Clark Europe GmbH: „Wir freuen uns sehr über die Partnerschaft mit Arko. Das Unternehmen blickt auf eine langjährige Erfahrung im Logistiksektor zurück und genießt einen hervorragenden Ruf in der Branche. Mit dieser Zusammenarbeit können wir unseren slowenischen Kunden unser umfangreiches Leistungsspektrum nun über einen Partner unseres Vertrauens anbieten und höchste Standards in Beratung und Service sicherstellen.“</w:t>
      </w:r>
    </w:p>
    <w:p w14:paraId="218331BF" w14:textId="77777777" w:rsidR="003626B3" w:rsidRDefault="003626B3" w:rsidP="00CF6070">
      <w:pPr>
        <w:autoSpaceDE w:val="0"/>
        <w:autoSpaceDN w:val="0"/>
        <w:adjustRightInd w:val="0"/>
        <w:spacing w:line="360" w:lineRule="auto"/>
        <w:rPr>
          <w:rFonts w:ascii="Arial" w:hAnsi="Arial" w:cs="Arial"/>
          <w:i/>
          <w:sz w:val="22"/>
          <w:szCs w:val="22"/>
          <w:lang w:val="de-DE"/>
        </w:rPr>
      </w:pPr>
    </w:p>
    <w:p w14:paraId="4DE6923A" w14:textId="77777777" w:rsidR="007652AF" w:rsidRPr="00D026CC" w:rsidRDefault="007652AF" w:rsidP="007652AF">
      <w:pPr>
        <w:spacing w:line="360" w:lineRule="auto"/>
        <w:rPr>
          <w:rFonts w:ascii="Arial" w:eastAsia="Times New Roman" w:hAnsi="Arial" w:cs="Arial"/>
          <w:sz w:val="22"/>
          <w:szCs w:val="22"/>
          <w:lang w:val="de-DE" w:eastAsia="de-DE"/>
        </w:rPr>
      </w:pPr>
      <w:r w:rsidRPr="00D026CC">
        <w:rPr>
          <w:rFonts w:ascii="Arial" w:eastAsia="Times New Roman" w:hAnsi="Arial" w:cs="Arial"/>
          <w:b/>
          <w:bCs/>
          <w:sz w:val="22"/>
          <w:szCs w:val="22"/>
          <w:lang w:val="de-DE" w:eastAsia="de-DE"/>
        </w:rPr>
        <w:t>Langjährige Erfahrung trifft auf umfassendes Portfolio</w:t>
      </w:r>
    </w:p>
    <w:p w14:paraId="16050428" w14:textId="77777777" w:rsidR="007652AF" w:rsidRDefault="007652AF" w:rsidP="007652AF">
      <w:pPr>
        <w:spacing w:line="360" w:lineRule="auto"/>
        <w:rPr>
          <w:rFonts w:ascii="Arial" w:eastAsia="Times New Roman" w:hAnsi="Arial" w:cs="Arial"/>
          <w:sz w:val="22"/>
          <w:szCs w:val="22"/>
          <w:lang w:val="de-DE" w:eastAsia="de-DE"/>
        </w:rPr>
      </w:pPr>
    </w:p>
    <w:p w14:paraId="72874187" w14:textId="6E0DA373" w:rsidR="007652AF" w:rsidRPr="00D026CC" w:rsidRDefault="007652AF" w:rsidP="007652AF">
      <w:pPr>
        <w:spacing w:line="360" w:lineRule="auto"/>
        <w:rPr>
          <w:rFonts w:ascii="Arial" w:eastAsia="Times New Roman" w:hAnsi="Arial" w:cs="Arial"/>
          <w:sz w:val="22"/>
          <w:szCs w:val="22"/>
          <w:lang w:val="de-DE" w:eastAsia="de-DE"/>
        </w:rPr>
      </w:pPr>
      <w:r w:rsidRPr="00D026CC">
        <w:rPr>
          <w:rFonts w:ascii="Arial" w:eastAsia="Times New Roman" w:hAnsi="Arial" w:cs="Arial"/>
          <w:sz w:val="22"/>
          <w:szCs w:val="22"/>
          <w:lang w:val="de-DE" w:eastAsia="de-DE"/>
        </w:rPr>
        <w:t>Das Familienunternehmen Arko d.o.o. wurde 1990 von Damijan Barat im ostslowenischen Ljutomer, nahe der ungarischen Grenze, gegründet. Heute wird das Unternehmen gemeinsam von Damijan Barat und seinen Söhnen geführt.</w:t>
      </w:r>
      <w:r w:rsidRPr="007652AF">
        <w:rPr>
          <w:rFonts w:ascii="Arial" w:eastAsia="Times New Roman" w:hAnsi="Arial" w:cs="Arial"/>
          <w:sz w:val="22"/>
          <w:szCs w:val="22"/>
          <w:lang w:val="de-DE" w:eastAsia="de-DE"/>
        </w:rPr>
        <w:t xml:space="preserve"> </w:t>
      </w:r>
      <w:r w:rsidRPr="00D026CC">
        <w:rPr>
          <w:rFonts w:ascii="Arial" w:eastAsia="Times New Roman" w:hAnsi="Arial" w:cs="Arial"/>
          <w:sz w:val="22"/>
          <w:szCs w:val="22"/>
          <w:lang w:val="de-DE" w:eastAsia="de-DE"/>
        </w:rPr>
        <w:t xml:space="preserve">Mit über 30 Jahren fundierter Erfahrung in der Lkw-Aufrüstung zählen zu Arkos Haupttätigkeiten heute der Verkauf und Service von Ladekranen, Kippern und Gabelstaplern. Darüber hinaus stellt das Unternehmen eine Vielzahl spezialisierter Aufbauten her, darunter Wechselsysteme, Abschleppwagen, </w:t>
      </w:r>
      <w:r w:rsidRPr="00D026CC">
        <w:rPr>
          <w:rFonts w:ascii="Arial" w:eastAsia="Times New Roman" w:hAnsi="Arial" w:cs="Arial"/>
          <w:sz w:val="22"/>
          <w:szCs w:val="22"/>
          <w:lang w:val="de-DE" w:eastAsia="de-DE"/>
        </w:rPr>
        <w:lastRenderedPageBreak/>
        <w:t>Anhänger, landwirtschaftliche Transportaufbauten, Ladebordwände und Hubarbeitsbühnen. Die Expertise in Vertrieb, Produktion, Engineering und Service von Geräten weltbekannter Hersteller sorgt für eine hohe Kundenzufriedenheit.</w:t>
      </w:r>
      <w:r>
        <w:rPr>
          <w:rFonts w:ascii="Arial" w:eastAsia="Times New Roman" w:hAnsi="Arial" w:cs="Arial"/>
          <w:sz w:val="22"/>
          <w:szCs w:val="22"/>
          <w:lang w:val="de-DE" w:eastAsia="de-DE"/>
        </w:rPr>
        <w:t xml:space="preserve"> </w:t>
      </w:r>
      <w:r w:rsidRPr="00D026CC">
        <w:rPr>
          <w:rFonts w:ascii="Arial" w:eastAsia="Times New Roman" w:hAnsi="Arial" w:cs="Arial"/>
          <w:sz w:val="22"/>
          <w:szCs w:val="22"/>
          <w:lang w:val="de-DE" w:eastAsia="de-DE"/>
        </w:rPr>
        <w:t xml:space="preserve">Der Hauptsitz des Unternehmens befindet sich in Ljutomer. Erst im Januar 2025 wurde zudem eine neue Niederlassung in der Hauptstadt Ljubljana eröffnet. Arko beschäftigt insgesamt 38 Mitarbeitende – davon 8 in der Administration, 5 im Vertrieb und 19 im Servicebereich. Dieses Team stellt einen professionellen Vertrieb, eine umfassende Beratung und </w:t>
      </w:r>
      <w:r w:rsidR="00226C07">
        <w:rPr>
          <w:rFonts w:ascii="Arial" w:eastAsia="Times New Roman" w:hAnsi="Arial" w:cs="Arial"/>
          <w:sz w:val="22"/>
          <w:szCs w:val="22"/>
          <w:lang w:val="de-DE" w:eastAsia="de-DE"/>
        </w:rPr>
        <w:t>einen zuverlässigen</w:t>
      </w:r>
      <w:r w:rsidRPr="00D026CC">
        <w:rPr>
          <w:rFonts w:ascii="Arial" w:eastAsia="Times New Roman" w:hAnsi="Arial" w:cs="Arial"/>
          <w:sz w:val="22"/>
          <w:szCs w:val="22"/>
          <w:lang w:val="de-DE" w:eastAsia="de-DE"/>
        </w:rPr>
        <w:t xml:space="preserve"> Kundendienst sicher.</w:t>
      </w:r>
    </w:p>
    <w:p w14:paraId="14352182" w14:textId="77777777" w:rsidR="007652AF" w:rsidRPr="00C227EA" w:rsidRDefault="007652AF" w:rsidP="00CF6070">
      <w:pPr>
        <w:autoSpaceDE w:val="0"/>
        <w:autoSpaceDN w:val="0"/>
        <w:adjustRightInd w:val="0"/>
        <w:spacing w:line="360" w:lineRule="auto"/>
        <w:rPr>
          <w:rFonts w:ascii="Arial" w:hAnsi="Arial" w:cs="Arial"/>
          <w:i/>
          <w:sz w:val="22"/>
          <w:szCs w:val="22"/>
          <w:lang w:val="de-DE"/>
        </w:rPr>
      </w:pPr>
    </w:p>
    <w:p w14:paraId="6FE52FB3" w14:textId="27AE2CF9" w:rsidR="00B261ED" w:rsidRPr="00C227EA" w:rsidRDefault="00B261ED" w:rsidP="00B261ED">
      <w:pPr>
        <w:autoSpaceDE w:val="0"/>
        <w:autoSpaceDN w:val="0"/>
        <w:adjustRightInd w:val="0"/>
        <w:spacing w:line="360" w:lineRule="auto"/>
        <w:rPr>
          <w:rFonts w:ascii="Arial" w:hAnsi="Arial" w:cs="Arial"/>
          <w:color w:val="000000" w:themeColor="text1"/>
          <w:sz w:val="22"/>
          <w:szCs w:val="22"/>
          <w:lang w:val="de-DE"/>
        </w:rPr>
      </w:pPr>
      <w:r w:rsidRPr="00C227EA">
        <w:rPr>
          <w:rFonts w:ascii="Arial" w:hAnsi="Arial"/>
          <w:color w:val="000000" w:themeColor="text1"/>
          <w:sz w:val="22"/>
          <w:szCs w:val="22"/>
          <w:lang w:val="de-DE"/>
        </w:rPr>
        <w:t xml:space="preserve">Als Clark Partner wird Arko </w:t>
      </w:r>
      <w:r w:rsidRPr="00C227EA">
        <w:rPr>
          <w:rFonts w:ascii="Arial" w:hAnsi="Arial" w:cs="Arial"/>
          <w:color w:val="000000" w:themeColor="text1"/>
          <w:sz w:val="22"/>
          <w:szCs w:val="22"/>
          <w:lang w:val="de-DE"/>
        </w:rPr>
        <w:t>das gesamte Produktprogramm von Clark in Slowenien vertreiben. Dazu gehören neben allen Gabelstaplerklassen und Lagertechnikfahrzeugen auch sämtliche Zubehör- und Ersatzteile sowie ein umfangreiches Dienstleistungsangebot</w:t>
      </w:r>
      <w:r w:rsidRPr="00C227EA">
        <w:rPr>
          <w:rFonts w:ascii="Arial" w:hAnsi="Arial"/>
          <w:color w:val="000000" w:themeColor="text1"/>
          <w:sz w:val="22"/>
          <w:szCs w:val="22"/>
          <w:lang w:val="de-DE"/>
        </w:rPr>
        <w:t xml:space="preserve"> inklusive Vermietung, Finanzierung sowie Service für Clark Neu- und Gebraucht-Flurförderzeuge. </w:t>
      </w:r>
    </w:p>
    <w:p w14:paraId="7DCCC1E9" w14:textId="77777777" w:rsidR="00B261ED" w:rsidRPr="00C227EA" w:rsidRDefault="00B261ED" w:rsidP="00B261ED">
      <w:pPr>
        <w:autoSpaceDE w:val="0"/>
        <w:autoSpaceDN w:val="0"/>
        <w:adjustRightInd w:val="0"/>
        <w:spacing w:line="360" w:lineRule="auto"/>
        <w:rPr>
          <w:rFonts w:ascii="Arial" w:hAnsi="Arial" w:cs="Arial"/>
          <w:color w:val="000000" w:themeColor="text1"/>
          <w:sz w:val="22"/>
          <w:szCs w:val="22"/>
          <w:lang w:val="de-DE"/>
        </w:rPr>
      </w:pPr>
    </w:p>
    <w:p w14:paraId="003C117B" w14:textId="564A6114" w:rsidR="009306DB" w:rsidRPr="00C227EA" w:rsidRDefault="00B261ED" w:rsidP="009306DB">
      <w:pPr>
        <w:autoSpaceDE w:val="0"/>
        <w:autoSpaceDN w:val="0"/>
        <w:adjustRightInd w:val="0"/>
        <w:spacing w:line="360" w:lineRule="auto"/>
        <w:rPr>
          <w:rFonts w:ascii="Arial" w:hAnsi="Arial" w:cs="Arial"/>
          <w:color w:val="000000" w:themeColor="text1"/>
          <w:sz w:val="22"/>
          <w:szCs w:val="22"/>
          <w:lang w:val="de-DE"/>
        </w:rPr>
      </w:pPr>
      <w:r w:rsidRPr="00C227EA">
        <w:rPr>
          <w:rFonts w:ascii="Arial" w:hAnsi="Arial" w:cs="Arial"/>
          <w:color w:val="000000" w:themeColor="text1"/>
          <w:sz w:val="22"/>
          <w:szCs w:val="22"/>
          <w:lang w:val="de-DE"/>
        </w:rPr>
        <w:t>„</w:t>
      </w:r>
      <w:r w:rsidR="009306DB" w:rsidRPr="00C227EA">
        <w:rPr>
          <w:rFonts w:ascii="Arial" w:hAnsi="Arial" w:cs="Arial"/>
          <w:color w:val="000000" w:themeColor="text1"/>
          <w:sz w:val="22"/>
          <w:szCs w:val="22"/>
          <w:lang w:val="de-DE"/>
        </w:rPr>
        <w:t xml:space="preserve">Wir bei </w:t>
      </w:r>
      <w:proofErr w:type="spellStart"/>
      <w:r w:rsidR="009306DB" w:rsidRPr="00C227EA">
        <w:rPr>
          <w:rFonts w:ascii="Arial" w:hAnsi="Arial" w:cs="Arial"/>
          <w:color w:val="000000" w:themeColor="text1"/>
          <w:sz w:val="22"/>
          <w:szCs w:val="22"/>
          <w:lang w:val="de-DE"/>
        </w:rPr>
        <w:t>Arko</w:t>
      </w:r>
      <w:proofErr w:type="spellEnd"/>
      <w:r w:rsidR="009306DB" w:rsidRPr="00C227EA">
        <w:rPr>
          <w:rFonts w:ascii="Arial" w:hAnsi="Arial" w:cs="Arial"/>
          <w:color w:val="000000" w:themeColor="text1"/>
          <w:sz w:val="22"/>
          <w:szCs w:val="22"/>
          <w:lang w:val="de-DE"/>
        </w:rPr>
        <w:t xml:space="preserve"> freuen uns sehr, einen Vertrag mit einer so renommierten Marke wie Clark abgeschlossen zu haben. Mit dieser Produktergänzung werden wir zu einem ‚</w:t>
      </w:r>
      <w:r w:rsidR="0037736D" w:rsidRPr="00C227EA">
        <w:rPr>
          <w:rFonts w:ascii="Arial" w:hAnsi="Arial" w:cs="Arial"/>
          <w:color w:val="000000" w:themeColor="text1"/>
          <w:sz w:val="22"/>
          <w:szCs w:val="22"/>
          <w:lang w:val="de-DE"/>
        </w:rPr>
        <w:t>Komplettanbieter</w:t>
      </w:r>
      <w:r w:rsidR="009306DB" w:rsidRPr="00C227EA">
        <w:rPr>
          <w:rFonts w:ascii="Arial" w:hAnsi="Arial" w:cs="Arial"/>
          <w:color w:val="000000" w:themeColor="text1"/>
          <w:sz w:val="22"/>
          <w:szCs w:val="22"/>
          <w:lang w:val="de-DE"/>
        </w:rPr>
        <w:t xml:space="preserve">‘ im Staplerbereich und können unseren Kunden umfassende </w:t>
      </w:r>
      <w:r w:rsidR="0037736D" w:rsidRPr="00C227EA">
        <w:rPr>
          <w:rFonts w:ascii="Arial" w:hAnsi="Arial" w:cs="Arial"/>
          <w:color w:val="000000" w:themeColor="text1"/>
          <w:sz w:val="22"/>
          <w:szCs w:val="22"/>
          <w:lang w:val="de-DE"/>
        </w:rPr>
        <w:t xml:space="preserve">interne </w:t>
      </w:r>
      <w:r w:rsidR="009306DB" w:rsidRPr="00C227EA">
        <w:rPr>
          <w:rFonts w:ascii="Arial" w:hAnsi="Arial" w:cs="Arial"/>
          <w:color w:val="000000" w:themeColor="text1"/>
          <w:sz w:val="22"/>
          <w:szCs w:val="22"/>
          <w:lang w:val="de-DE"/>
        </w:rPr>
        <w:t xml:space="preserve">Logistiklösungen aus einer Hand anbieten“, sagt Jure </w:t>
      </w:r>
      <w:proofErr w:type="spellStart"/>
      <w:r w:rsidR="009306DB" w:rsidRPr="00C227EA">
        <w:rPr>
          <w:rFonts w:ascii="Arial" w:hAnsi="Arial" w:cs="Arial"/>
          <w:color w:val="000000" w:themeColor="text1"/>
          <w:sz w:val="22"/>
          <w:szCs w:val="22"/>
          <w:lang w:val="de-DE"/>
        </w:rPr>
        <w:t>Barat</w:t>
      </w:r>
      <w:proofErr w:type="spellEnd"/>
      <w:r w:rsidR="009306DB" w:rsidRPr="00C227EA">
        <w:rPr>
          <w:rFonts w:ascii="Arial" w:hAnsi="Arial" w:cs="Arial"/>
          <w:color w:val="000000" w:themeColor="text1"/>
          <w:sz w:val="22"/>
          <w:szCs w:val="22"/>
          <w:lang w:val="de-DE"/>
        </w:rPr>
        <w:t>, Sales Director bei Ar</w:t>
      </w:r>
      <w:r w:rsidR="009C611A" w:rsidRPr="00C227EA">
        <w:rPr>
          <w:rFonts w:ascii="Arial" w:hAnsi="Arial" w:cs="Arial"/>
          <w:color w:val="000000" w:themeColor="text1"/>
          <w:sz w:val="22"/>
          <w:szCs w:val="22"/>
          <w:lang w:val="de-DE"/>
        </w:rPr>
        <w:t>k</w:t>
      </w:r>
      <w:r w:rsidR="009306DB" w:rsidRPr="00C227EA">
        <w:rPr>
          <w:rFonts w:ascii="Arial" w:hAnsi="Arial" w:cs="Arial"/>
          <w:color w:val="000000" w:themeColor="text1"/>
          <w:sz w:val="22"/>
          <w:szCs w:val="22"/>
          <w:lang w:val="de-DE"/>
        </w:rPr>
        <w:t xml:space="preserve">o, über die Partnerschaft mit Clark Europe. </w:t>
      </w:r>
    </w:p>
    <w:p w14:paraId="4C2A3DCC" w14:textId="77777777" w:rsidR="009306DB" w:rsidRDefault="009306DB" w:rsidP="009306DB">
      <w:pPr>
        <w:autoSpaceDE w:val="0"/>
        <w:autoSpaceDN w:val="0"/>
        <w:adjustRightInd w:val="0"/>
        <w:spacing w:line="360" w:lineRule="auto"/>
        <w:rPr>
          <w:rFonts w:ascii="Arial" w:hAnsi="Arial" w:cs="Arial"/>
          <w:color w:val="000000" w:themeColor="text1"/>
          <w:sz w:val="22"/>
          <w:szCs w:val="22"/>
          <w:lang w:val="de-DE"/>
        </w:rPr>
      </w:pPr>
    </w:p>
    <w:p w14:paraId="70156527" w14:textId="7F6C9A3F" w:rsidR="00EB00E6" w:rsidRDefault="00783ECD" w:rsidP="009306DB">
      <w:pPr>
        <w:autoSpaceDE w:val="0"/>
        <w:autoSpaceDN w:val="0"/>
        <w:adjustRightInd w:val="0"/>
        <w:spacing w:line="360" w:lineRule="auto"/>
        <w:rPr>
          <w:rFonts w:ascii="Arial" w:hAnsi="Arial" w:cs="Arial"/>
          <w:sz w:val="22"/>
          <w:szCs w:val="22"/>
          <w:lang w:val="de-DE"/>
        </w:rPr>
      </w:pPr>
      <w:r>
        <w:rPr>
          <w:rFonts w:ascii="Arial" w:hAnsi="Arial" w:cs="Arial"/>
          <w:sz w:val="22"/>
          <w:szCs w:val="22"/>
          <w:lang w:val="de-DE"/>
        </w:rPr>
        <w:t>2.</w:t>
      </w:r>
      <w:r w:rsidR="009E5C99">
        <w:rPr>
          <w:rFonts w:ascii="Arial" w:hAnsi="Arial" w:cs="Arial"/>
          <w:sz w:val="22"/>
          <w:szCs w:val="22"/>
          <w:lang w:val="de-DE"/>
        </w:rPr>
        <w:t>912</w:t>
      </w:r>
      <w:r w:rsidR="00331B75">
        <w:rPr>
          <w:rFonts w:ascii="Arial" w:hAnsi="Arial" w:cs="Arial"/>
          <w:sz w:val="22"/>
          <w:szCs w:val="22"/>
          <w:lang w:val="de-DE"/>
        </w:rPr>
        <w:t xml:space="preserve"> </w:t>
      </w:r>
      <w:r w:rsidR="00EB00E6">
        <w:rPr>
          <w:rFonts w:ascii="Arial" w:hAnsi="Arial" w:cs="Arial"/>
          <w:sz w:val="22"/>
          <w:szCs w:val="22"/>
          <w:lang w:val="de-DE"/>
        </w:rPr>
        <w:t>Zeichen inklusive Leerzeichen</w:t>
      </w:r>
    </w:p>
    <w:p w14:paraId="2481E771" w14:textId="26989A6B" w:rsidR="00A63778" w:rsidRDefault="00A63778" w:rsidP="00B44D42">
      <w:pPr>
        <w:spacing w:line="360" w:lineRule="auto"/>
        <w:rPr>
          <w:rFonts w:ascii="Arial" w:hAnsi="Arial" w:cs="Arial"/>
          <w:sz w:val="22"/>
          <w:szCs w:val="22"/>
          <w:lang w:val="de-DE"/>
        </w:rPr>
      </w:pPr>
    </w:p>
    <w:p w14:paraId="4768AF78" w14:textId="77777777" w:rsidR="00A63778" w:rsidRDefault="00A63778" w:rsidP="00B44D42">
      <w:pPr>
        <w:spacing w:line="360" w:lineRule="auto"/>
        <w:rPr>
          <w:rFonts w:ascii="Arial" w:hAnsi="Arial" w:cs="Arial"/>
          <w:sz w:val="22"/>
          <w:szCs w:val="22"/>
          <w:lang w:val="de-DE"/>
        </w:rPr>
      </w:pPr>
    </w:p>
    <w:p w14:paraId="57F2BF78" w14:textId="77C3DAED" w:rsidR="00EB5DDF" w:rsidRPr="00173368" w:rsidRDefault="003E0DC7" w:rsidP="00EB5DDF">
      <w:pPr>
        <w:pStyle w:val="Default"/>
        <w:rPr>
          <w:b/>
          <w:bCs/>
          <w:sz w:val="22"/>
          <w:szCs w:val="22"/>
        </w:rPr>
      </w:pPr>
      <w:bookmarkStart w:id="0" w:name="OLE_LINK1"/>
      <w:bookmarkStart w:id="1" w:name="OLE_LINK2"/>
      <w:r w:rsidRPr="00173368">
        <w:rPr>
          <w:b/>
          <w:bCs/>
          <w:sz w:val="22"/>
          <w:szCs w:val="22"/>
        </w:rPr>
        <w:t>CLARK</w:t>
      </w:r>
      <w:r w:rsidR="00EB5DDF" w:rsidRPr="00173368">
        <w:rPr>
          <w:b/>
          <w:bCs/>
          <w:sz w:val="22"/>
          <w:szCs w:val="22"/>
        </w:rPr>
        <w:t xml:space="preserve"> Material Handling International </w:t>
      </w:r>
    </w:p>
    <w:p w14:paraId="60505BCA" w14:textId="77777777" w:rsidR="00EB5DDF" w:rsidRPr="00173368" w:rsidRDefault="00EB5DDF" w:rsidP="00EB5DDF">
      <w:pPr>
        <w:pStyle w:val="Default"/>
        <w:rPr>
          <w:rStyle w:val="hps"/>
          <w:sz w:val="22"/>
          <w:szCs w:val="22"/>
        </w:rPr>
      </w:pPr>
    </w:p>
    <w:p w14:paraId="181ADCEC" w14:textId="255417E4" w:rsidR="00755809" w:rsidRPr="00EB5DDF" w:rsidRDefault="00755809" w:rsidP="00755809">
      <w:pPr>
        <w:pStyle w:val="Default"/>
        <w:jc w:val="both"/>
        <w:rPr>
          <w:rStyle w:val="hps"/>
          <w:sz w:val="22"/>
          <w:szCs w:val="22"/>
        </w:rPr>
      </w:pPr>
      <w:r w:rsidRPr="00755809">
        <w:rPr>
          <w:rStyle w:val="hps"/>
          <w:sz w:val="22"/>
          <w:szCs w:val="22"/>
        </w:rPr>
        <w:t>Seit der Erfindung</w:t>
      </w:r>
      <w:r w:rsidRPr="00755809">
        <w:rPr>
          <w:sz w:val="22"/>
          <w:szCs w:val="22"/>
        </w:rPr>
        <w:t xml:space="preserve"> </w:t>
      </w:r>
      <w:r w:rsidRPr="00755809">
        <w:rPr>
          <w:rStyle w:val="hps"/>
          <w:sz w:val="22"/>
          <w:szCs w:val="22"/>
        </w:rPr>
        <w:t>des Gabelstaplers im Jahr 1917 durch Eugene Clark im US-amerikanischen Buchanan, Michigan zählt CLARK weltweit zu den Marktführern bei Flurförderzeugen</w:t>
      </w:r>
      <w:r w:rsidRPr="00755809">
        <w:rPr>
          <w:sz w:val="22"/>
          <w:szCs w:val="22"/>
        </w:rPr>
        <w:t xml:space="preserve">. Mit mehr als 100 Jahren Erfahrung in der Branche und über 1,4 Millionen verkauften Gabelstaplern </w:t>
      </w:r>
      <w:r w:rsidRPr="00755809">
        <w:rPr>
          <w:sz w:val="22"/>
          <w:szCs w:val="22"/>
        </w:rPr>
        <w:lastRenderedPageBreak/>
        <w:t xml:space="preserve">weltweit </w:t>
      </w:r>
      <w:proofErr w:type="gramStart"/>
      <w:r w:rsidRPr="00755809">
        <w:rPr>
          <w:sz w:val="22"/>
          <w:szCs w:val="22"/>
        </w:rPr>
        <w:t>steht</w:t>
      </w:r>
      <w:proofErr w:type="gramEnd"/>
      <w:r w:rsidRPr="00755809">
        <w:rPr>
          <w:sz w:val="22"/>
          <w:szCs w:val="22"/>
        </w:rPr>
        <w:t xml:space="preserve"> die Marke CLARK, die stolz auf ihre Wurzeln in den Vereinigten Staaten von Amerika ist, für modernes und robustes Produktdesign, fortschrittliche, anspruchsvolle Technologie und hervorragenden Kundenservice. Seit 2003 bietet Clark ein komplettes Produktportfolio, bestehend aus Gabelstaplern mit Elektro- oder Verbrennungsmotor und Tragfähigkeiten von 1,5 bis 8 Tonnen, Schubmaststapler</w:t>
      </w:r>
      <w:r w:rsidR="001E7867">
        <w:rPr>
          <w:sz w:val="22"/>
          <w:szCs w:val="22"/>
        </w:rPr>
        <w:t>n</w:t>
      </w:r>
      <w:r w:rsidRPr="00755809">
        <w:rPr>
          <w:sz w:val="22"/>
          <w:szCs w:val="22"/>
        </w:rPr>
        <w:t>, Lagertechnikgeräten, Schlepper</w:t>
      </w:r>
      <w:r w:rsidR="001E7867">
        <w:rPr>
          <w:sz w:val="22"/>
          <w:szCs w:val="22"/>
        </w:rPr>
        <w:t>n</w:t>
      </w:r>
      <w:r w:rsidRPr="00755809">
        <w:rPr>
          <w:sz w:val="22"/>
          <w:szCs w:val="22"/>
        </w:rPr>
        <w:t xml:space="preserve"> und einem umfangreichen Serviceangebot. </w:t>
      </w:r>
      <w:r w:rsidRPr="00EB5DDF">
        <w:rPr>
          <w:rStyle w:val="hps"/>
          <w:sz w:val="22"/>
          <w:szCs w:val="22"/>
        </w:rPr>
        <w:t xml:space="preserve">Vier Hauptquartiere rund um den Globus leiten das operative Geschäft. Gefertigt wird nach europäischen Qualitätsansprüchen in Werken in Korea, </w:t>
      </w:r>
      <w:r>
        <w:rPr>
          <w:rStyle w:val="hps"/>
          <w:sz w:val="22"/>
          <w:szCs w:val="22"/>
        </w:rPr>
        <w:t xml:space="preserve">den </w:t>
      </w:r>
      <w:r w:rsidRPr="00EB5DDF">
        <w:rPr>
          <w:rStyle w:val="hps"/>
          <w:sz w:val="22"/>
          <w:szCs w:val="22"/>
        </w:rPr>
        <w:t>USA</w:t>
      </w:r>
      <w:r>
        <w:rPr>
          <w:rStyle w:val="hps"/>
          <w:sz w:val="22"/>
          <w:szCs w:val="22"/>
        </w:rPr>
        <w:t>, Vietnam</w:t>
      </w:r>
      <w:r w:rsidRPr="00EB5DDF">
        <w:rPr>
          <w:rStyle w:val="hps"/>
          <w:sz w:val="22"/>
          <w:szCs w:val="22"/>
        </w:rPr>
        <w:t xml:space="preserve"> und China. Die </w:t>
      </w:r>
      <w:r>
        <w:rPr>
          <w:rStyle w:val="hps"/>
          <w:sz w:val="22"/>
          <w:szCs w:val="22"/>
        </w:rPr>
        <w:t>CLARK</w:t>
      </w:r>
      <w:r w:rsidRPr="00EB5DDF">
        <w:rPr>
          <w:rStyle w:val="hps"/>
          <w:sz w:val="22"/>
          <w:szCs w:val="22"/>
        </w:rPr>
        <w:t xml:space="preserve"> E</w:t>
      </w:r>
      <w:r>
        <w:rPr>
          <w:rStyle w:val="hps"/>
          <w:sz w:val="22"/>
          <w:szCs w:val="22"/>
        </w:rPr>
        <w:t>urope GmbH mit Sitz in Duisburg</w:t>
      </w:r>
      <w:r w:rsidRPr="00EB5DDF">
        <w:rPr>
          <w:rStyle w:val="hps"/>
          <w:sz w:val="22"/>
          <w:szCs w:val="22"/>
        </w:rPr>
        <w:t xml:space="preserve"> ist eine</w:t>
      </w:r>
      <w:r w:rsidR="007D46D6">
        <w:rPr>
          <w:rStyle w:val="hps"/>
          <w:sz w:val="22"/>
          <w:szCs w:val="22"/>
        </w:rPr>
        <w:t>s</w:t>
      </w:r>
      <w:r w:rsidRPr="00EB5DDF">
        <w:rPr>
          <w:rStyle w:val="hps"/>
          <w:sz w:val="22"/>
          <w:szCs w:val="22"/>
        </w:rPr>
        <w:t xml:space="preserve"> von vier </w:t>
      </w:r>
      <w:r w:rsidR="007D46D6">
        <w:rPr>
          <w:rStyle w:val="hps"/>
          <w:sz w:val="22"/>
          <w:szCs w:val="22"/>
        </w:rPr>
        <w:t>Tochtergesellschaften von CLARK</w:t>
      </w:r>
      <w:r w:rsidRPr="00EB5DDF">
        <w:rPr>
          <w:rStyle w:val="hps"/>
          <w:sz w:val="22"/>
          <w:szCs w:val="22"/>
        </w:rPr>
        <w:t xml:space="preserve"> und betreut mit rund </w:t>
      </w:r>
      <w:r w:rsidRPr="00523ACC">
        <w:rPr>
          <w:color w:val="000000" w:themeColor="text1"/>
          <w:sz w:val="22"/>
          <w:szCs w:val="22"/>
        </w:rPr>
        <w:t>1</w:t>
      </w:r>
      <w:r w:rsidR="00EE602D">
        <w:rPr>
          <w:color w:val="000000" w:themeColor="text1"/>
          <w:sz w:val="22"/>
          <w:szCs w:val="22"/>
        </w:rPr>
        <w:t>8</w:t>
      </w:r>
      <w:r w:rsidRPr="00523ACC">
        <w:rPr>
          <w:color w:val="000000" w:themeColor="text1"/>
          <w:sz w:val="22"/>
          <w:szCs w:val="22"/>
        </w:rPr>
        <w:t xml:space="preserve">0 CLARK Händlern in </w:t>
      </w:r>
      <w:r w:rsidR="00EE602D">
        <w:rPr>
          <w:color w:val="000000" w:themeColor="text1"/>
          <w:sz w:val="22"/>
          <w:szCs w:val="22"/>
        </w:rPr>
        <w:t>6</w:t>
      </w:r>
      <w:r w:rsidRPr="00523ACC">
        <w:rPr>
          <w:color w:val="000000" w:themeColor="text1"/>
          <w:sz w:val="22"/>
          <w:szCs w:val="22"/>
        </w:rPr>
        <w:t>0 Staaten</w:t>
      </w:r>
      <w:r w:rsidRPr="00523ACC">
        <w:rPr>
          <w:rStyle w:val="hps"/>
          <w:color w:val="000000" w:themeColor="text1"/>
          <w:sz w:val="22"/>
          <w:szCs w:val="22"/>
        </w:rPr>
        <w:t xml:space="preserve"> </w:t>
      </w:r>
      <w:r w:rsidRPr="00EB5DDF">
        <w:rPr>
          <w:rStyle w:val="hps"/>
          <w:sz w:val="22"/>
          <w:szCs w:val="22"/>
        </w:rPr>
        <w:t xml:space="preserve">die Regionen Europa, </w:t>
      </w:r>
      <w:r>
        <w:rPr>
          <w:rStyle w:val="hps"/>
          <w:sz w:val="22"/>
          <w:szCs w:val="22"/>
        </w:rPr>
        <w:t>Nahen</w:t>
      </w:r>
      <w:r w:rsidRPr="00EB5DDF">
        <w:rPr>
          <w:rStyle w:val="hps"/>
          <w:sz w:val="22"/>
          <w:szCs w:val="22"/>
        </w:rPr>
        <w:t xml:space="preserve"> Osten und Afrika.</w:t>
      </w:r>
    </w:p>
    <w:p w14:paraId="096EC01F" w14:textId="5999F5CA" w:rsidR="00755809" w:rsidRDefault="00755809" w:rsidP="00755809">
      <w:pPr>
        <w:rPr>
          <w:rFonts w:ascii="Arial" w:hAnsi="Arial" w:cs="Arial"/>
          <w:sz w:val="22"/>
          <w:szCs w:val="22"/>
          <w:lang w:val="de-DE"/>
        </w:rPr>
      </w:pPr>
    </w:p>
    <w:p w14:paraId="00528F41" w14:textId="77777777" w:rsidR="00755809" w:rsidRDefault="00755809" w:rsidP="00755809">
      <w:pPr>
        <w:rPr>
          <w:rFonts w:ascii="Arial" w:hAnsi="Arial" w:cs="Arial"/>
          <w:sz w:val="22"/>
          <w:szCs w:val="22"/>
          <w:lang w:val="de-DE"/>
        </w:rPr>
      </w:pPr>
    </w:p>
    <w:p w14:paraId="78CD2792" w14:textId="0FA28C6F" w:rsidR="00755809" w:rsidRPr="00AF2EE0" w:rsidRDefault="00755809" w:rsidP="00AF2EE0">
      <w:pPr>
        <w:autoSpaceDE w:val="0"/>
        <w:autoSpaceDN w:val="0"/>
        <w:adjustRightInd w:val="0"/>
        <w:rPr>
          <w:rStyle w:val="hps"/>
          <w:rFonts w:ascii="Arial" w:hAnsi="Arial" w:cs="Arial"/>
          <w:sz w:val="22"/>
          <w:szCs w:val="22"/>
          <w:lang w:val="de-DE"/>
        </w:rPr>
      </w:pPr>
      <w:r w:rsidRPr="00AF2EE0">
        <w:rPr>
          <w:rStyle w:val="hps"/>
          <w:rFonts w:ascii="Arial" w:hAnsi="Arial" w:cs="Arial"/>
          <w:sz w:val="22"/>
          <w:szCs w:val="22"/>
          <w:lang w:val="de-DE"/>
        </w:rPr>
        <w:t>Besuchen Sie CLARK auch im Internet unter</w:t>
      </w:r>
      <w:r w:rsidRPr="00AF2EE0">
        <w:rPr>
          <w:rFonts w:ascii="Arial" w:hAnsi="Arial" w:cs="Arial"/>
          <w:sz w:val="22"/>
          <w:szCs w:val="22"/>
          <w:lang w:val="de-DE"/>
        </w:rPr>
        <w:t xml:space="preserve"> </w:t>
      </w:r>
      <w:hyperlink r:id="rId8" w:history="1">
        <w:r w:rsidRPr="00AF2EE0">
          <w:rPr>
            <w:rStyle w:val="Hyperlink"/>
            <w:rFonts w:ascii="Arial" w:hAnsi="Arial" w:cs="Arial"/>
            <w:sz w:val="22"/>
            <w:szCs w:val="22"/>
            <w:lang w:val="de-DE"/>
          </w:rPr>
          <w:t>www.clarkmheu.com</w:t>
        </w:r>
      </w:hyperlink>
      <w:r w:rsidRPr="00AF2EE0">
        <w:rPr>
          <w:rFonts w:ascii="Arial" w:hAnsi="Arial" w:cs="Arial"/>
          <w:sz w:val="22"/>
          <w:szCs w:val="22"/>
          <w:lang w:val="de-DE"/>
        </w:rPr>
        <w:t xml:space="preserve"> </w:t>
      </w:r>
      <w:r w:rsidR="00AF2EE0" w:rsidRPr="00AF2EE0">
        <w:rPr>
          <w:rFonts w:ascii="Arial" w:hAnsi="Arial" w:cs="Arial"/>
          <w:sz w:val="22"/>
          <w:szCs w:val="22"/>
          <w:lang w:val="de-DE"/>
        </w:rPr>
        <w:t>o</w:t>
      </w:r>
      <w:r w:rsidRPr="00AF2EE0">
        <w:rPr>
          <w:rFonts w:ascii="Arial" w:hAnsi="Arial" w:cs="Arial"/>
          <w:sz w:val="22"/>
          <w:szCs w:val="22"/>
          <w:lang w:val="de-DE"/>
        </w:rPr>
        <w:t xml:space="preserve">der bei Facebook unter </w:t>
      </w:r>
      <w:hyperlink r:id="rId9" w:tooltip="https://www.facebook.com/CLARK.the.forklift" w:history="1">
        <w:r w:rsidRPr="00AF2EE0">
          <w:rPr>
            <w:rStyle w:val="Hyperlink"/>
            <w:rFonts w:ascii="Arial" w:hAnsi="Arial" w:cs="Arial"/>
            <w:sz w:val="22"/>
            <w:szCs w:val="22"/>
            <w:lang w:val="de-DE"/>
          </w:rPr>
          <w:t>www.facebook.com/CLARK.the.forklift</w:t>
        </w:r>
      </w:hyperlink>
      <w:r w:rsidRPr="00AF2EE0">
        <w:rPr>
          <w:rFonts w:ascii="Arial" w:hAnsi="Arial" w:cs="Arial"/>
          <w:sz w:val="22"/>
          <w:szCs w:val="22"/>
          <w:lang w:val="de-DE"/>
        </w:rPr>
        <w:t>.</w:t>
      </w:r>
    </w:p>
    <w:p w14:paraId="59FAE007" w14:textId="77777777" w:rsidR="0023239A" w:rsidRPr="001E1D8E" w:rsidRDefault="0023239A" w:rsidP="0023239A">
      <w:pPr>
        <w:rPr>
          <w:rStyle w:val="hps"/>
          <w:rFonts w:ascii="Arial" w:hAnsi="Arial" w:cs="Arial"/>
          <w:sz w:val="22"/>
          <w:szCs w:val="22"/>
          <w:lang w:val="de-DE"/>
        </w:rPr>
      </w:pPr>
    </w:p>
    <w:p w14:paraId="08714184" w14:textId="77777777" w:rsidR="0023239A" w:rsidRDefault="0023239A" w:rsidP="0023239A">
      <w:pPr>
        <w:rPr>
          <w:rStyle w:val="hps"/>
          <w:rFonts w:ascii="Arial" w:hAnsi="Arial" w:cs="Arial"/>
          <w:sz w:val="22"/>
          <w:szCs w:val="22"/>
          <w:lang w:val="de-DE"/>
        </w:rPr>
      </w:pPr>
    </w:p>
    <w:p w14:paraId="7BEB17AD" w14:textId="77777777" w:rsidR="0023239A" w:rsidRPr="00ED5D83" w:rsidRDefault="0023239A" w:rsidP="0023239A">
      <w:pPr>
        <w:rPr>
          <w:rStyle w:val="hps"/>
          <w:rFonts w:ascii="Arial" w:hAnsi="Arial" w:cs="Arial"/>
          <w:b/>
          <w:sz w:val="22"/>
          <w:szCs w:val="22"/>
          <w:lang w:val="de-DE"/>
        </w:rPr>
      </w:pPr>
      <w:r>
        <w:rPr>
          <w:rStyle w:val="hps"/>
          <w:rFonts w:ascii="Arial" w:hAnsi="Arial" w:cs="Arial"/>
          <w:b/>
          <w:sz w:val="22"/>
          <w:szCs w:val="22"/>
          <w:lang w:val="de-DE"/>
        </w:rPr>
        <w:t>Pressek</w:t>
      </w:r>
      <w:r w:rsidRPr="00ED5D83">
        <w:rPr>
          <w:rStyle w:val="hps"/>
          <w:rFonts w:ascii="Arial" w:hAnsi="Arial" w:cs="Arial"/>
          <w:b/>
          <w:sz w:val="22"/>
          <w:szCs w:val="22"/>
          <w:lang w:val="de-DE"/>
        </w:rPr>
        <w:t>ontakt:</w:t>
      </w:r>
    </w:p>
    <w:p w14:paraId="04F846EE" w14:textId="77777777" w:rsidR="0023239A" w:rsidRDefault="0023239A" w:rsidP="0023239A">
      <w:pPr>
        <w:rPr>
          <w:rStyle w:val="hps"/>
          <w:rFonts w:ascii="Arial" w:hAnsi="Arial" w:cs="Arial"/>
          <w:sz w:val="22"/>
          <w:szCs w:val="22"/>
          <w:lang w:val="de-DE"/>
        </w:rPr>
      </w:pPr>
      <w:r>
        <w:rPr>
          <w:rStyle w:val="hps"/>
          <w:rFonts w:ascii="Arial" w:hAnsi="Arial" w:cs="Arial"/>
          <w:sz w:val="22"/>
          <w:szCs w:val="22"/>
          <w:lang w:val="de-DE"/>
        </w:rPr>
        <w:t>CLARK Europe GmbH</w:t>
      </w:r>
    </w:p>
    <w:p w14:paraId="43C5CE56" w14:textId="77777777" w:rsidR="0023239A" w:rsidRDefault="0023239A" w:rsidP="0023239A">
      <w:pPr>
        <w:rPr>
          <w:rStyle w:val="hps"/>
          <w:rFonts w:ascii="Arial" w:hAnsi="Arial" w:cs="Arial"/>
          <w:sz w:val="22"/>
          <w:szCs w:val="22"/>
          <w:lang w:val="de-DE"/>
        </w:rPr>
      </w:pPr>
      <w:r>
        <w:rPr>
          <w:rStyle w:val="hps"/>
          <w:rFonts w:ascii="Arial" w:hAnsi="Arial" w:cs="Arial"/>
          <w:sz w:val="22"/>
          <w:szCs w:val="22"/>
          <w:lang w:val="de-DE"/>
        </w:rPr>
        <w:t>Sabine Barde</w:t>
      </w:r>
    </w:p>
    <w:p w14:paraId="168983B9" w14:textId="77777777" w:rsidR="0023239A" w:rsidRDefault="0023239A" w:rsidP="0023239A">
      <w:pPr>
        <w:rPr>
          <w:rStyle w:val="hps"/>
          <w:rFonts w:ascii="Arial" w:hAnsi="Arial" w:cs="Arial"/>
          <w:sz w:val="22"/>
          <w:szCs w:val="22"/>
          <w:lang w:val="de-DE"/>
        </w:rPr>
      </w:pPr>
      <w:r>
        <w:rPr>
          <w:rStyle w:val="hps"/>
          <w:rFonts w:ascii="Arial" w:hAnsi="Arial" w:cs="Arial"/>
          <w:sz w:val="22"/>
          <w:szCs w:val="22"/>
          <w:lang w:val="de-DE"/>
        </w:rPr>
        <w:t xml:space="preserve">Leiterin Unternehmenskommunikation </w:t>
      </w:r>
    </w:p>
    <w:p w14:paraId="348F18D0" w14:textId="77777777" w:rsidR="0023239A" w:rsidRDefault="0023239A" w:rsidP="0023239A">
      <w:pPr>
        <w:rPr>
          <w:rStyle w:val="hps"/>
          <w:rFonts w:ascii="Arial" w:hAnsi="Arial" w:cs="Arial"/>
          <w:sz w:val="22"/>
          <w:szCs w:val="22"/>
          <w:lang w:val="de-DE"/>
        </w:rPr>
      </w:pPr>
      <w:r>
        <w:rPr>
          <w:rStyle w:val="hps"/>
          <w:rFonts w:ascii="Arial" w:hAnsi="Arial" w:cs="Arial"/>
          <w:sz w:val="22"/>
          <w:szCs w:val="22"/>
          <w:lang w:val="de-DE"/>
        </w:rPr>
        <w:t xml:space="preserve">Dr.-Alfred-Herrhausen-Allee 33 </w:t>
      </w:r>
    </w:p>
    <w:p w14:paraId="70B7BDC6" w14:textId="77777777" w:rsidR="0023239A" w:rsidRDefault="0023239A" w:rsidP="0023239A">
      <w:pPr>
        <w:rPr>
          <w:rStyle w:val="hps"/>
          <w:rFonts w:ascii="Arial" w:hAnsi="Arial" w:cs="Arial"/>
          <w:sz w:val="22"/>
          <w:szCs w:val="22"/>
          <w:lang w:val="de-DE"/>
        </w:rPr>
      </w:pPr>
      <w:r>
        <w:rPr>
          <w:rStyle w:val="hps"/>
          <w:rFonts w:ascii="Arial" w:hAnsi="Arial" w:cs="Arial"/>
          <w:sz w:val="22"/>
          <w:szCs w:val="22"/>
          <w:lang w:val="de-DE"/>
        </w:rPr>
        <w:t>47228 Duisburg</w:t>
      </w:r>
    </w:p>
    <w:p w14:paraId="53F84971" w14:textId="692CED1E" w:rsidR="0023239A" w:rsidRDefault="0023239A" w:rsidP="0023239A">
      <w:pPr>
        <w:rPr>
          <w:rStyle w:val="hps"/>
          <w:rFonts w:ascii="Arial" w:hAnsi="Arial" w:cs="Arial"/>
          <w:sz w:val="22"/>
          <w:szCs w:val="22"/>
          <w:lang w:val="de-DE"/>
        </w:rPr>
      </w:pPr>
      <w:r>
        <w:rPr>
          <w:rStyle w:val="hps"/>
          <w:rFonts w:ascii="Arial" w:hAnsi="Arial" w:cs="Arial"/>
          <w:sz w:val="22"/>
          <w:szCs w:val="22"/>
          <w:lang w:val="de-DE"/>
        </w:rPr>
        <w:t xml:space="preserve">Telefon </w:t>
      </w:r>
      <w:r w:rsidR="00755809">
        <w:rPr>
          <w:rStyle w:val="hps"/>
          <w:rFonts w:ascii="Arial" w:hAnsi="Arial" w:cs="Arial"/>
          <w:sz w:val="22"/>
          <w:szCs w:val="22"/>
          <w:lang w:val="de-DE"/>
        </w:rPr>
        <w:t>+49 (0) 179 7488770</w:t>
      </w:r>
    </w:p>
    <w:p w14:paraId="77265F45" w14:textId="77777777" w:rsidR="0023239A" w:rsidRDefault="0023239A" w:rsidP="0023239A">
      <w:pPr>
        <w:rPr>
          <w:rStyle w:val="hps"/>
          <w:rFonts w:ascii="Arial" w:hAnsi="Arial" w:cs="Arial"/>
          <w:sz w:val="22"/>
          <w:szCs w:val="22"/>
          <w:lang w:val="de-DE"/>
        </w:rPr>
      </w:pPr>
      <w:r>
        <w:rPr>
          <w:rStyle w:val="hps"/>
          <w:rFonts w:ascii="Arial" w:hAnsi="Arial" w:cs="Arial"/>
          <w:sz w:val="22"/>
          <w:szCs w:val="22"/>
          <w:lang w:val="de-DE"/>
        </w:rPr>
        <w:t>E-Mail: sabinebarde@clarkmheu.com</w:t>
      </w:r>
    </w:p>
    <w:p w14:paraId="67F5EEC3" w14:textId="0A1588D6" w:rsidR="00005BCA" w:rsidRDefault="0023239A">
      <w:pPr>
        <w:rPr>
          <w:rFonts w:ascii="Arial" w:hAnsi="Arial" w:cs="Arial"/>
          <w:sz w:val="22"/>
          <w:szCs w:val="22"/>
          <w:lang w:val="de-DE"/>
        </w:rPr>
      </w:pPr>
      <w:hyperlink r:id="rId10" w:history="1">
        <w:r w:rsidRPr="007F36A9">
          <w:rPr>
            <w:rStyle w:val="Hyperlink"/>
            <w:rFonts w:ascii="Arial" w:hAnsi="Arial" w:cs="Arial"/>
            <w:color w:val="auto"/>
            <w:sz w:val="22"/>
            <w:szCs w:val="22"/>
            <w:u w:val="none"/>
            <w:lang w:val="de-DE"/>
          </w:rPr>
          <w:t>www.clarkmheu.com</w:t>
        </w:r>
      </w:hyperlink>
      <w:bookmarkEnd w:id="0"/>
      <w:bookmarkEnd w:id="1"/>
    </w:p>
    <w:sectPr w:rsidR="00005BCA" w:rsidSect="00722FC4">
      <w:headerReference w:type="default" r:id="rId11"/>
      <w:footerReference w:type="default" r:id="rId12"/>
      <w:pgSz w:w="12240" w:h="15840"/>
      <w:pgMar w:top="3969" w:right="1701" w:bottom="1418" w:left="1418"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C3BEE" w14:textId="77777777" w:rsidR="00372350" w:rsidRDefault="00372350" w:rsidP="001A30E8">
      <w:r>
        <w:separator/>
      </w:r>
    </w:p>
  </w:endnote>
  <w:endnote w:type="continuationSeparator" w:id="0">
    <w:p w14:paraId="0CEE4446" w14:textId="77777777" w:rsidR="00372350" w:rsidRDefault="00372350" w:rsidP="001A30E8">
      <w:r>
        <w:continuationSeparator/>
      </w:r>
    </w:p>
  </w:endnote>
  <w:endnote w:type="continuationNotice" w:id="1">
    <w:p w14:paraId="2E8AAF63" w14:textId="77777777" w:rsidR="00372350" w:rsidRDefault="003723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MinionPro-Regular">
    <w:altName w:val="Minion Pro"/>
    <w:panose1 w:val="02040503050201020203"/>
    <w:charset w:val="4D"/>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695CB" w14:textId="12143755" w:rsidR="00A95710" w:rsidRPr="001B1947" w:rsidRDefault="00A95710" w:rsidP="00ED5D83">
    <w:pPr>
      <w:pStyle w:val="Fuzeile"/>
      <w:jc w:val="center"/>
      <w:rPr>
        <w:rFonts w:ascii="Arial" w:hAnsi="Arial" w:cs="Arial"/>
        <w:sz w:val="22"/>
        <w:szCs w:val="22"/>
        <w:lang w:val="de-DE"/>
      </w:rPr>
    </w:pPr>
    <w:r w:rsidRPr="001B1947">
      <w:rPr>
        <w:rFonts w:ascii="Arial" w:hAnsi="Arial" w:cs="Arial"/>
        <w:sz w:val="22"/>
        <w:szCs w:val="22"/>
        <w:lang w:val="de-DE"/>
      </w:rPr>
      <w:t xml:space="preserve">Seite </w:t>
    </w:r>
    <w:r w:rsidRPr="001B1947">
      <w:rPr>
        <w:rFonts w:ascii="Arial" w:hAnsi="Arial" w:cs="Arial"/>
        <w:sz w:val="22"/>
        <w:szCs w:val="22"/>
        <w:lang w:val="de-DE"/>
      </w:rPr>
      <w:fldChar w:fldCharType="begin"/>
    </w:r>
    <w:r w:rsidRPr="001B1947">
      <w:rPr>
        <w:rFonts w:ascii="Arial" w:hAnsi="Arial" w:cs="Arial"/>
        <w:sz w:val="22"/>
        <w:szCs w:val="22"/>
        <w:lang w:val="de-DE"/>
      </w:rPr>
      <w:instrText xml:space="preserve"> PAGE </w:instrText>
    </w:r>
    <w:r w:rsidRPr="001B1947">
      <w:rPr>
        <w:rFonts w:ascii="Arial" w:hAnsi="Arial" w:cs="Arial"/>
        <w:sz w:val="22"/>
        <w:szCs w:val="22"/>
        <w:lang w:val="de-DE"/>
      </w:rPr>
      <w:fldChar w:fldCharType="separate"/>
    </w:r>
    <w:r w:rsidR="00ED6333">
      <w:rPr>
        <w:rFonts w:ascii="Arial" w:hAnsi="Arial" w:cs="Arial"/>
        <w:noProof/>
        <w:sz w:val="22"/>
        <w:szCs w:val="22"/>
        <w:lang w:val="de-DE"/>
      </w:rPr>
      <w:t>2</w:t>
    </w:r>
    <w:r w:rsidRPr="001B1947">
      <w:rPr>
        <w:rFonts w:ascii="Arial" w:hAnsi="Arial" w:cs="Arial"/>
        <w:sz w:val="22"/>
        <w:szCs w:val="22"/>
        <w:lang w:val="de-DE"/>
      </w:rPr>
      <w:fldChar w:fldCharType="end"/>
    </w:r>
    <w:r w:rsidRPr="001B1947">
      <w:rPr>
        <w:rFonts w:ascii="Arial" w:hAnsi="Arial" w:cs="Arial"/>
        <w:sz w:val="22"/>
        <w:szCs w:val="22"/>
        <w:lang w:val="de-DE"/>
      </w:rPr>
      <w:t xml:space="preserve"> von </w:t>
    </w:r>
    <w:r w:rsidRPr="001B1947">
      <w:rPr>
        <w:rFonts w:ascii="Arial" w:hAnsi="Arial" w:cs="Arial"/>
        <w:sz w:val="22"/>
        <w:szCs w:val="22"/>
        <w:lang w:val="de-DE"/>
      </w:rPr>
      <w:fldChar w:fldCharType="begin"/>
    </w:r>
    <w:r w:rsidRPr="001B1947">
      <w:rPr>
        <w:rFonts w:ascii="Arial" w:hAnsi="Arial" w:cs="Arial"/>
        <w:sz w:val="22"/>
        <w:szCs w:val="22"/>
        <w:lang w:val="de-DE"/>
      </w:rPr>
      <w:instrText xml:space="preserve"> NUMPAGES </w:instrText>
    </w:r>
    <w:r w:rsidRPr="001B1947">
      <w:rPr>
        <w:rFonts w:ascii="Arial" w:hAnsi="Arial" w:cs="Arial"/>
        <w:sz w:val="22"/>
        <w:szCs w:val="22"/>
        <w:lang w:val="de-DE"/>
      </w:rPr>
      <w:fldChar w:fldCharType="separate"/>
    </w:r>
    <w:r w:rsidR="00ED6333">
      <w:rPr>
        <w:rFonts w:ascii="Arial" w:hAnsi="Arial" w:cs="Arial"/>
        <w:noProof/>
        <w:sz w:val="22"/>
        <w:szCs w:val="22"/>
        <w:lang w:val="de-DE"/>
      </w:rPr>
      <w:t>3</w:t>
    </w:r>
    <w:r w:rsidRPr="001B1947">
      <w:rPr>
        <w:rFonts w:ascii="Arial" w:hAnsi="Arial" w:cs="Arial"/>
        <w:sz w:val="22"/>
        <w:szCs w:val="22"/>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2AB03" w14:textId="77777777" w:rsidR="00372350" w:rsidRDefault="00372350" w:rsidP="001A30E8">
      <w:r>
        <w:separator/>
      </w:r>
    </w:p>
  </w:footnote>
  <w:footnote w:type="continuationSeparator" w:id="0">
    <w:p w14:paraId="3A2E953E" w14:textId="77777777" w:rsidR="00372350" w:rsidRDefault="00372350" w:rsidP="001A30E8">
      <w:r>
        <w:continuationSeparator/>
      </w:r>
    </w:p>
  </w:footnote>
  <w:footnote w:type="continuationNotice" w:id="1">
    <w:p w14:paraId="764612A8" w14:textId="77777777" w:rsidR="00372350" w:rsidRDefault="003723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113EB" w14:textId="77FEE56E" w:rsidR="00A95710" w:rsidRDefault="00A95710" w:rsidP="00930E18">
    <w:pPr>
      <w:pStyle w:val="Kopfzeile"/>
      <w:ind w:left="-1260" w:hanging="90"/>
    </w:pPr>
    <w:r>
      <w:rPr>
        <w:noProof/>
        <w:lang w:val="de-DE" w:eastAsia="de-DE"/>
      </w:rPr>
      <w:drawing>
        <wp:anchor distT="0" distB="0" distL="114300" distR="114300" simplePos="0" relativeHeight="251662336" behindDoc="0" locked="1" layoutInCell="1" allowOverlap="1" wp14:anchorId="72D2C7FF" wp14:editId="77EDC72C">
          <wp:simplePos x="0" y="0"/>
          <wp:positionH relativeFrom="column">
            <wp:posOffset>3657600</wp:posOffset>
          </wp:positionH>
          <wp:positionV relativeFrom="page">
            <wp:posOffset>462915</wp:posOffset>
          </wp:positionV>
          <wp:extent cx="2682240" cy="667385"/>
          <wp:effectExtent l="0" t="0" r="10160" b="0"/>
          <wp:wrapTight wrapText="bothSides">
            <wp:wrapPolygon edited="0">
              <wp:start x="0" y="0"/>
              <wp:lineTo x="0" y="20552"/>
              <wp:lineTo x="21477" y="20552"/>
              <wp:lineTo x="21477" y="0"/>
              <wp:lineTo x="0" y="0"/>
            </wp:wrapPolygon>
          </wp:wrapTight>
          <wp:docPr id="3" name="Bild 3" descr="Mac OS X:Users:sabinebarde:PR-Solution:1_Kunden_PR-Solution_13-02-17:2_Clark:Bilder:Logos:Neue Logos:Logo mit Firmenbezeichnung:CLARKEU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 OS X:Users:sabinebarde:PR-Solution:1_Kunden_PR-Solution_13-02-17:2_Clark:Bilder:Logos:Neue Logos:Logo mit Firmenbezeichnung:CLARKEU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2240" cy="667385"/>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192633">
      <w:rPr>
        <w:rFonts w:ascii="Verdana" w:hAnsi="Verdana"/>
        <w:iCs/>
        <w:noProof/>
        <w:sz w:val="22"/>
        <w:szCs w:val="22"/>
        <w:lang w:val="de-DE" w:eastAsia="de-DE"/>
      </w:rPr>
      <mc:AlternateContent>
        <mc:Choice Requires="wps">
          <w:drawing>
            <wp:anchor distT="0" distB="0" distL="114300" distR="114300" simplePos="0" relativeHeight="251660288" behindDoc="0" locked="1" layoutInCell="1" allowOverlap="1" wp14:anchorId="4B07AAA1" wp14:editId="5C2A9495">
              <wp:simplePos x="0" y="0"/>
              <wp:positionH relativeFrom="column">
                <wp:posOffset>-114300</wp:posOffset>
              </wp:positionH>
              <wp:positionV relativeFrom="page">
                <wp:posOffset>1491615</wp:posOffset>
              </wp:positionV>
              <wp:extent cx="5257800" cy="457200"/>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457200"/>
                      </a:xfrm>
                      <a:prstGeom prst="rect">
                        <a:avLst/>
                      </a:prstGeom>
                      <a:noFill/>
                      <a:ln w="9525">
                        <a:noFill/>
                        <a:miter lim="800000"/>
                        <a:headEnd/>
                        <a:tailEnd/>
                      </a:ln>
                    </wps:spPr>
                    <wps:txbx>
                      <w:txbxContent>
                        <w:p w14:paraId="3F155D1D" w14:textId="1FF72D95" w:rsidR="00A95710" w:rsidRPr="007F36A9" w:rsidRDefault="00A95710" w:rsidP="007F36A9">
                          <w:pPr>
                            <w:rPr>
                              <w:rFonts w:ascii="Arial" w:hAnsi="Arial" w:cs="Arial"/>
                              <w:b/>
                              <w:sz w:val="48"/>
                              <w:szCs w:val="48"/>
                            </w:rPr>
                          </w:pPr>
                          <w:r w:rsidRPr="007F36A9">
                            <w:rPr>
                              <w:rFonts w:ascii="Arial" w:hAnsi="Arial" w:cs="Arial"/>
                              <w:b/>
                              <w:sz w:val="48"/>
                              <w:szCs w:val="48"/>
                              <w:lang w:val="de-DE"/>
                            </w:rPr>
                            <w:t>Presseinformation</w:t>
                          </w:r>
                        </w:p>
                        <w:p w14:paraId="466FB87B" w14:textId="77777777" w:rsidR="00A95710" w:rsidRDefault="00A9571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07AAA1" id="_x0000_t202" coordsize="21600,21600" o:spt="202" path="m,l,21600r21600,l21600,xe">
              <v:stroke joinstyle="miter"/>
              <v:path gradientshapeok="t" o:connecttype="rect"/>
            </v:shapetype>
            <v:shape id="Textfeld 2" o:spid="_x0000_s1026" type="#_x0000_t202" style="position:absolute;left:0;text-align:left;margin-left:-9pt;margin-top:117.45pt;width:414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" filled="f" stroked="f">
              <v:textbox>
                <w:txbxContent>
                  <w:p w14:paraId="3F155D1D" w14:textId="1FF72D95" w:rsidR="00A95710" w:rsidRPr="007F36A9" w:rsidRDefault="00A95710" w:rsidP="007F36A9">
                    <w:pPr>
                      <w:rPr>
                        <w:rFonts w:ascii="Arial" w:hAnsi="Arial" w:cs="Arial"/>
                        <w:b/>
                        <w:sz w:val="48"/>
                        <w:szCs w:val="48"/>
                      </w:rPr>
                    </w:pPr>
                    <w:r w:rsidRPr="007F36A9">
                      <w:rPr>
                        <w:rFonts w:ascii="Arial" w:hAnsi="Arial" w:cs="Arial"/>
                        <w:b/>
                        <w:sz w:val="48"/>
                        <w:szCs w:val="48"/>
                        <w:lang w:val="de-DE"/>
                      </w:rPr>
                      <w:t>Presseinformation</w:t>
                    </w:r>
                  </w:p>
                  <w:p w14:paraId="466FB87B" w14:textId="77777777" w:rsidR="00A95710" w:rsidRDefault="00A95710"/>
                </w:txbxContent>
              </v:textbox>
              <w10:wrap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E2C57FC"/>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6F35219"/>
    <w:multiLevelType w:val="multilevel"/>
    <w:tmpl w:val="A91C1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24013C"/>
    <w:multiLevelType w:val="multilevel"/>
    <w:tmpl w:val="1542E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5F5D2C"/>
    <w:multiLevelType w:val="multilevel"/>
    <w:tmpl w:val="40600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472E6B"/>
    <w:multiLevelType w:val="hybridMultilevel"/>
    <w:tmpl w:val="169CE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9B377C0"/>
    <w:multiLevelType w:val="multilevel"/>
    <w:tmpl w:val="8292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0B6D3E"/>
    <w:multiLevelType w:val="multilevel"/>
    <w:tmpl w:val="7B3C3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256BB8"/>
    <w:multiLevelType w:val="hybridMultilevel"/>
    <w:tmpl w:val="8FD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7152D7"/>
    <w:multiLevelType w:val="hybridMultilevel"/>
    <w:tmpl w:val="6F22ED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6A30FD2"/>
    <w:multiLevelType w:val="multilevel"/>
    <w:tmpl w:val="3EB64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77A328E"/>
    <w:multiLevelType w:val="hybridMultilevel"/>
    <w:tmpl w:val="381A8BDE"/>
    <w:lvl w:ilvl="0" w:tplc="38C2CF74">
      <w:numFmt w:val="bullet"/>
      <w:lvlText w:val="-"/>
      <w:lvlJc w:val="left"/>
      <w:pPr>
        <w:ind w:left="465" w:hanging="360"/>
      </w:pPr>
      <w:rPr>
        <w:rFonts w:ascii="Helvetica" w:eastAsiaTheme="minorEastAsia" w:hAnsi="Helvetica" w:cs="Helvetica" w:hint="default"/>
      </w:rPr>
    </w:lvl>
    <w:lvl w:ilvl="1" w:tplc="08090003" w:tentative="1">
      <w:start w:val="1"/>
      <w:numFmt w:val="bullet"/>
      <w:lvlText w:val="o"/>
      <w:lvlJc w:val="left"/>
      <w:pPr>
        <w:ind w:left="1185" w:hanging="360"/>
      </w:pPr>
      <w:rPr>
        <w:rFonts w:ascii="Courier New" w:hAnsi="Courier New" w:cs="Courier New" w:hint="default"/>
      </w:rPr>
    </w:lvl>
    <w:lvl w:ilvl="2" w:tplc="08090005" w:tentative="1">
      <w:start w:val="1"/>
      <w:numFmt w:val="bullet"/>
      <w:lvlText w:val=""/>
      <w:lvlJc w:val="left"/>
      <w:pPr>
        <w:ind w:left="1905" w:hanging="360"/>
      </w:pPr>
      <w:rPr>
        <w:rFonts w:ascii="Wingdings" w:hAnsi="Wingdings" w:hint="default"/>
      </w:rPr>
    </w:lvl>
    <w:lvl w:ilvl="3" w:tplc="08090001" w:tentative="1">
      <w:start w:val="1"/>
      <w:numFmt w:val="bullet"/>
      <w:lvlText w:val=""/>
      <w:lvlJc w:val="left"/>
      <w:pPr>
        <w:ind w:left="2625" w:hanging="360"/>
      </w:pPr>
      <w:rPr>
        <w:rFonts w:ascii="Symbol" w:hAnsi="Symbol" w:hint="default"/>
      </w:rPr>
    </w:lvl>
    <w:lvl w:ilvl="4" w:tplc="08090003" w:tentative="1">
      <w:start w:val="1"/>
      <w:numFmt w:val="bullet"/>
      <w:lvlText w:val="o"/>
      <w:lvlJc w:val="left"/>
      <w:pPr>
        <w:ind w:left="3345" w:hanging="360"/>
      </w:pPr>
      <w:rPr>
        <w:rFonts w:ascii="Courier New" w:hAnsi="Courier New" w:cs="Courier New" w:hint="default"/>
      </w:rPr>
    </w:lvl>
    <w:lvl w:ilvl="5" w:tplc="08090005" w:tentative="1">
      <w:start w:val="1"/>
      <w:numFmt w:val="bullet"/>
      <w:lvlText w:val=""/>
      <w:lvlJc w:val="left"/>
      <w:pPr>
        <w:ind w:left="4065" w:hanging="360"/>
      </w:pPr>
      <w:rPr>
        <w:rFonts w:ascii="Wingdings" w:hAnsi="Wingdings" w:hint="default"/>
      </w:rPr>
    </w:lvl>
    <w:lvl w:ilvl="6" w:tplc="08090001" w:tentative="1">
      <w:start w:val="1"/>
      <w:numFmt w:val="bullet"/>
      <w:lvlText w:val=""/>
      <w:lvlJc w:val="left"/>
      <w:pPr>
        <w:ind w:left="4785" w:hanging="360"/>
      </w:pPr>
      <w:rPr>
        <w:rFonts w:ascii="Symbol" w:hAnsi="Symbol" w:hint="default"/>
      </w:rPr>
    </w:lvl>
    <w:lvl w:ilvl="7" w:tplc="08090003" w:tentative="1">
      <w:start w:val="1"/>
      <w:numFmt w:val="bullet"/>
      <w:lvlText w:val="o"/>
      <w:lvlJc w:val="left"/>
      <w:pPr>
        <w:ind w:left="5505" w:hanging="360"/>
      </w:pPr>
      <w:rPr>
        <w:rFonts w:ascii="Courier New" w:hAnsi="Courier New" w:cs="Courier New" w:hint="default"/>
      </w:rPr>
    </w:lvl>
    <w:lvl w:ilvl="8" w:tplc="08090005" w:tentative="1">
      <w:start w:val="1"/>
      <w:numFmt w:val="bullet"/>
      <w:lvlText w:val=""/>
      <w:lvlJc w:val="left"/>
      <w:pPr>
        <w:ind w:left="6225" w:hanging="360"/>
      </w:pPr>
      <w:rPr>
        <w:rFonts w:ascii="Wingdings" w:hAnsi="Wingdings" w:hint="default"/>
      </w:rPr>
    </w:lvl>
  </w:abstractNum>
  <w:abstractNum w:abstractNumId="11" w15:restartNumberingAfterBreak="0">
    <w:nsid w:val="5EC206B0"/>
    <w:multiLevelType w:val="hybridMultilevel"/>
    <w:tmpl w:val="6AB29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C21145"/>
    <w:multiLevelType w:val="multilevel"/>
    <w:tmpl w:val="6CD6E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954156A"/>
    <w:multiLevelType w:val="multilevel"/>
    <w:tmpl w:val="8F009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BE169E6"/>
    <w:multiLevelType w:val="multilevel"/>
    <w:tmpl w:val="F2843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D202828"/>
    <w:multiLevelType w:val="hybridMultilevel"/>
    <w:tmpl w:val="A170B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92103F"/>
    <w:multiLevelType w:val="hybridMultilevel"/>
    <w:tmpl w:val="0B2E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907782"/>
    <w:multiLevelType w:val="multilevel"/>
    <w:tmpl w:val="35E26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DD773AB"/>
    <w:multiLevelType w:val="hybridMultilevel"/>
    <w:tmpl w:val="73EEDFD4"/>
    <w:lvl w:ilvl="0" w:tplc="5AA847FC">
      <w:start w:val="1"/>
      <w:numFmt w:val="bullet"/>
      <w:lvlText w:val="•"/>
      <w:lvlJc w:val="left"/>
      <w:pPr>
        <w:tabs>
          <w:tab w:val="num" w:pos="720"/>
        </w:tabs>
        <w:ind w:left="720" w:hanging="360"/>
      </w:pPr>
      <w:rPr>
        <w:rFonts w:ascii="Arial" w:hAnsi="Arial" w:hint="default"/>
      </w:rPr>
    </w:lvl>
    <w:lvl w:ilvl="1" w:tplc="E5942436">
      <w:numFmt w:val="bullet"/>
      <w:lvlText w:val="–"/>
      <w:lvlJc w:val="left"/>
      <w:pPr>
        <w:tabs>
          <w:tab w:val="num" w:pos="1440"/>
        </w:tabs>
        <w:ind w:left="1440" w:hanging="360"/>
      </w:pPr>
      <w:rPr>
        <w:rFonts w:ascii="Arial" w:hAnsi="Arial" w:hint="default"/>
      </w:rPr>
    </w:lvl>
    <w:lvl w:ilvl="2" w:tplc="83B4EFA6">
      <w:start w:val="1"/>
      <w:numFmt w:val="bullet"/>
      <w:lvlText w:val="•"/>
      <w:lvlJc w:val="left"/>
      <w:pPr>
        <w:tabs>
          <w:tab w:val="num" w:pos="2160"/>
        </w:tabs>
        <w:ind w:left="2160" w:hanging="360"/>
      </w:pPr>
      <w:rPr>
        <w:rFonts w:ascii="Arial" w:hAnsi="Arial" w:hint="default"/>
      </w:rPr>
    </w:lvl>
    <w:lvl w:ilvl="3" w:tplc="5188590E">
      <w:start w:val="1"/>
      <w:numFmt w:val="bullet"/>
      <w:lvlText w:val="•"/>
      <w:lvlJc w:val="left"/>
      <w:pPr>
        <w:tabs>
          <w:tab w:val="num" w:pos="2880"/>
        </w:tabs>
        <w:ind w:left="2880" w:hanging="360"/>
      </w:pPr>
      <w:rPr>
        <w:rFonts w:ascii="Arial" w:hAnsi="Arial" w:hint="default"/>
      </w:rPr>
    </w:lvl>
    <w:lvl w:ilvl="4" w:tplc="FC10BACC">
      <w:start w:val="1"/>
      <w:numFmt w:val="bullet"/>
      <w:lvlText w:val="•"/>
      <w:lvlJc w:val="left"/>
      <w:pPr>
        <w:tabs>
          <w:tab w:val="num" w:pos="3600"/>
        </w:tabs>
        <w:ind w:left="3600" w:hanging="360"/>
      </w:pPr>
      <w:rPr>
        <w:rFonts w:ascii="Arial" w:hAnsi="Arial" w:hint="default"/>
      </w:rPr>
    </w:lvl>
    <w:lvl w:ilvl="5" w:tplc="A230A5BA" w:tentative="1">
      <w:start w:val="1"/>
      <w:numFmt w:val="bullet"/>
      <w:lvlText w:val="•"/>
      <w:lvlJc w:val="left"/>
      <w:pPr>
        <w:tabs>
          <w:tab w:val="num" w:pos="4320"/>
        </w:tabs>
        <w:ind w:left="4320" w:hanging="360"/>
      </w:pPr>
      <w:rPr>
        <w:rFonts w:ascii="Arial" w:hAnsi="Arial" w:hint="default"/>
      </w:rPr>
    </w:lvl>
    <w:lvl w:ilvl="6" w:tplc="547A2E6E" w:tentative="1">
      <w:start w:val="1"/>
      <w:numFmt w:val="bullet"/>
      <w:lvlText w:val="•"/>
      <w:lvlJc w:val="left"/>
      <w:pPr>
        <w:tabs>
          <w:tab w:val="num" w:pos="5040"/>
        </w:tabs>
        <w:ind w:left="5040" w:hanging="360"/>
      </w:pPr>
      <w:rPr>
        <w:rFonts w:ascii="Arial" w:hAnsi="Arial" w:hint="default"/>
      </w:rPr>
    </w:lvl>
    <w:lvl w:ilvl="7" w:tplc="89783FF0" w:tentative="1">
      <w:start w:val="1"/>
      <w:numFmt w:val="bullet"/>
      <w:lvlText w:val="•"/>
      <w:lvlJc w:val="left"/>
      <w:pPr>
        <w:tabs>
          <w:tab w:val="num" w:pos="5760"/>
        </w:tabs>
        <w:ind w:left="5760" w:hanging="360"/>
      </w:pPr>
      <w:rPr>
        <w:rFonts w:ascii="Arial" w:hAnsi="Arial" w:hint="default"/>
      </w:rPr>
    </w:lvl>
    <w:lvl w:ilvl="8" w:tplc="2BD88CB2" w:tentative="1">
      <w:start w:val="1"/>
      <w:numFmt w:val="bullet"/>
      <w:lvlText w:val="•"/>
      <w:lvlJc w:val="left"/>
      <w:pPr>
        <w:tabs>
          <w:tab w:val="num" w:pos="6480"/>
        </w:tabs>
        <w:ind w:left="6480" w:hanging="360"/>
      </w:pPr>
      <w:rPr>
        <w:rFonts w:ascii="Arial" w:hAnsi="Arial" w:hint="default"/>
      </w:rPr>
    </w:lvl>
  </w:abstractNum>
  <w:num w:numId="1" w16cid:durableId="141699894">
    <w:abstractNumId w:val="15"/>
  </w:num>
  <w:num w:numId="2" w16cid:durableId="442192047">
    <w:abstractNumId w:val="18"/>
  </w:num>
  <w:num w:numId="3" w16cid:durableId="2131170113">
    <w:abstractNumId w:val="11"/>
  </w:num>
  <w:num w:numId="4" w16cid:durableId="272329940">
    <w:abstractNumId w:val="16"/>
  </w:num>
  <w:num w:numId="5" w16cid:durableId="469247407">
    <w:abstractNumId w:val="7"/>
  </w:num>
  <w:num w:numId="6" w16cid:durableId="874197586">
    <w:abstractNumId w:val="10"/>
  </w:num>
  <w:num w:numId="7" w16cid:durableId="1635793386">
    <w:abstractNumId w:val="8"/>
  </w:num>
  <w:num w:numId="8" w16cid:durableId="2074691018">
    <w:abstractNumId w:val="17"/>
  </w:num>
  <w:num w:numId="9" w16cid:durableId="1859389581">
    <w:abstractNumId w:val="3"/>
  </w:num>
  <w:num w:numId="10" w16cid:durableId="32079773">
    <w:abstractNumId w:val="5"/>
  </w:num>
  <w:num w:numId="11" w16cid:durableId="1998653258">
    <w:abstractNumId w:val="4"/>
  </w:num>
  <w:num w:numId="12" w16cid:durableId="895354322">
    <w:abstractNumId w:val="6"/>
  </w:num>
  <w:num w:numId="13" w16cid:durableId="883295515">
    <w:abstractNumId w:val="0"/>
  </w:num>
  <w:num w:numId="14" w16cid:durableId="1639917405">
    <w:abstractNumId w:val="1"/>
  </w:num>
  <w:num w:numId="15" w16cid:durableId="691228289">
    <w:abstractNumId w:val="2"/>
  </w:num>
  <w:num w:numId="16" w16cid:durableId="1967270593">
    <w:abstractNumId w:val="12"/>
  </w:num>
  <w:num w:numId="17" w16cid:durableId="651102370">
    <w:abstractNumId w:val="14"/>
  </w:num>
  <w:num w:numId="18" w16cid:durableId="1657342546">
    <w:abstractNumId w:val="9"/>
  </w:num>
  <w:num w:numId="19" w16cid:durableId="177342910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0E8"/>
    <w:rsid w:val="0000096D"/>
    <w:rsid w:val="00000CBE"/>
    <w:rsid w:val="000010FE"/>
    <w:rsid w:val="00005281"/>
    <w:rsid w:val="000054EB"/>
    <w:rsid w:val="00005772"/>
    <w:rsid w:val="00005BCA"/>
    <w:rsid w:val="0001082F"/>
    <w:rsid w:val="000114C1"/>
    <w:rsid w:val="00012773"/>
    <w:rsid w:val="0001581B"/>
    <w:rsid w:val="00015898"/>
    <w:rsid w:val="00016CED"/>
    <w:rsid w:val="000211F3"/>
    <w:rsid w:val="00023B51"/>
    <w:rsid w:val="00025CB2"/>
    <w:rsid w:val="000342A3"/>
    <w:rsid w:val="00035174"/>
    <w:rsid w:val="000372D7"/>
    <w:rsid w:val="0004060F"/>
    <w:rsid w:val="00045032"/>
    <w:rsid w:val="00045EFA"/>
    <w:rsid w:val="000504AE"/>
    <w:rsid w:val="00050E7E"/>
    <w:rsid w:val="00052168"/>
    <w:rsid w:val="000532DA"/>
    <w:rsid w:val="00061138"/>
    <w:rsid w:val="00062F83"/>
    <w:rsid w:val="00062F8E"/>
    <w:rsid w:val="00064325"/>
    <w:rsid w:val="0006434C"/>
    <w:rsid w:val="0006473C"/>
    <w:rsid w:val="00064E46"/>
    <w:rsid w:val="000653AD"/>
    <w:rsid w:val="00066D5A"/>
    <w:rsid w:val="000705BF"/>
    <w:rsid w:val="00074125"/>
    <w:rsid w:val="0007555B"/>
    <w:rsid w:val="00077A03"/>
    <w:rsid w:val="0008322D"/>
    <w:rsid w:val="00084D77"/>
    <w:rsid w:val="00086901"/>
    <w:rsid w:val="00087FB3"/>
    <w:rsid w:val="0009027F"/>
    <w:rsid w:val="000A02CC"/>
    <w:rsid w:val="000A22D0"/>
    <w:rsid w:val="000A2C6B"/>
    <w:rsid w:val="000A504E"/>
    <w:rsid w:val="000A6828"/>
    <w:rsid w:val="000A6891"/>
    <w:rsid w:val="000B22C3"/>
    <w:rsid w:val="000B5784"/>
    <w:rsid w:val="000C566B"/>
    <w:rsid w:val="000C5A89"/>
    <w:rsid w:val="000C765F"/>
    <w:rsid w:val="000C7A07"/>
    <w:rsid w:val="000C7EF7"/>
    <w:rsid w:val="000C7F72"/>
    <w:rsid w:val="000D1B88"/>
    <w:rsid w:val="000D2587"/>
    <w:rsid w:val="000D4590"/>
    <w:rsid w:val="000D5E32"/>
    <w:rsid w:val="000E0346"/>
    <w:rsid w:val="000E18E2"/>
    <w:rsid w:val="000E4AC1"/>
    <w:rsid w:val="000E572D"/>
    <w:rsid w:val="000F0B94"/>
    <w:rsid w:val="000F23B6"/>
    <w:rsid w:val="000F363B"/>
    <w:rsid w:val="000F7296"/>
    <w:rsid w:val="00100F31"/>
    <w:rsid w:val="001025C3"/>
    <w:rsid w:val="00102FEB"/>
    <w:rsid w:val="001057D7"/>
    <w:rsid w:val="00105990"/>
    <w:rsid w:val="00105C83"/>
    <w:rsid w:val="00111B7C"/>
    <w:rsid w:val="001200FC"/>
    <w:rsid w:val="0012138B"/>
    <w:rsid w:val="00123AD1"/>
    <w:rsid w:val="001244A0"/>
    <w:rsid w:val="00124505"/>
    <w:rsid w:val="00124A33"/>
    <w:rsid w:val="00125A52"/>
    <w:rsid w:val="00133D14"/>
    <w:rsid w:val="00135BDE"/>
    <w:rsid w:val="00136CCB"/>
    <w:rsid w:val="00136E93"/>
    <w:rsid w:val="001375DF"/>
    <w:rsid w:val="00137698"/>
    <w:rsid w:val="00140A1E"/>
    <w:rsid w:val="00141273"/>
    <w:rsid w:val="0014268C"/>
    <w:rsid w:val="00142930"/>
    <w:rsid w:val="00143B9C"/>
    <w:rsid w:val="00143F07"/>
    <w:rsid w:val="00143FE3"/>
    <w:rsid w:val="001445BD"/>
    <w:rsid w:val="00152978"/>
    <w:rsid w:val="00156E95"/>
    <w:rsid w:val="001576D4"/>
    <w:rsid w:val="00157735"/>
    <w:rsid w:val="00161C44"/>
    <w:rsid w:val="00164288"/>
    <w:rsid w:val="00165B4F"/>
    <w:rsid w:val="00166F53"/>
    <w:rsid w:val="001675EA"/>
    <w:rsid w:val="00173368"/>
    <w:rsid w:val="00176ED5"/>
    <w:rsid w:val="0018016C"/>
    <w:rsid w:val="001808BA"/>
    <w:rsid w:val="00180EE0"/>
    <w:rsid w:val="00181482"/>
    <w:rsid w:val="00183A79"/>
    <w:rsid w:val="00184A93"/>
    <w:rsid w:val="00184FCF"/>
    <w:rsid w:val="00185E2D"/>
    <w:rsid w:val="00186B55"/>
    <w:rsid w:val="00186BAB"/>
    <w:rsid w:val="0019103F"/>
    <w:rsid w:val="00192E03"/>
    <w:rsid w:val="00194629"/>
    <w:rsid w:val="00194A69"/>
    <w:rsid w:val="00194C2D"/>
    <w:rsid w:val="001A0943"/>
    <w:rsid w:val="001A0FF3"/>
    <w:rsid w:val="001A30E8"/>
    <w:rsid w:val="001A38BC"/>
    <w:rsid w:val="001A3DFB"/>
    <w:rsid w:val="001A4066"/>
    <w:rsid w:val="001A55A2"/>
    <w:rsid w:val="001B0434"/>
    <w:rsid w:val="001B1947"/>
    <w:rsid w:val="001B19DE"/>
    <w:rsid w:val="001B22F2"/>
    <w:rsid w:val="001B3D3B"/>
    <w:rsid w:val="001B607E"/>
    <w:rsid w:val="001B6E25"/>
    <w:rsid w:val="001C3776"/>
    <w:rsid w:val="001D0FCF"/>
    <w:rsid w:val="001D5B03"/>
    <w:rsid w:val="001D741D"/>
    <w:rsid w:val="001E3852"/>
    <w:rsid w:val="001E45C9"/>
    <w:rsid w:val="001E61A8"/>
    <w:rsid w:val="001E62D4"/>
    <w:rsid w:val="001E785B"/>
    <w:rsid w:val="001E7867"/>
    <w:rsid w:val="001F1A35"/>
    <w:rsid w:val="00200535"/>
    <w:rsid w:val="00215451"/>
    <w:rsid w:val="00215887"/>
    <w:rsid w:val="00217B74"/>
    <w:rsid w:val="00220C1B"/>
    <w:rsid w:val="00221528"/>
    <w:rsid w:val="00223868"/>
    <w:rsid w:val="00225094"/>
    <w:rsid w:val="002251DB"/>
    <w:rsid w:val="002261DF"/>
    <w:rsid w:val="00226C07"/>
    <w:rsid w:val="002316A8"/>
    <w:rsid w:val="00231CBA"/>
    <w:rsid w:val="0023239A"/>
    <w:rsid w:val="00233B61"/>
    <w:rsid w:val="00233E72"/>
    <w:rsid w:val="00234491"/>
    <w:rsid w:val="00236B95"/>
    <w:rsid w:val="00241346"/>
    <w:rsid w:val="00241BA5"/>
    <w:rsid w:val="00244F43"/>
    <w:rsid w:val="00253E14"/>
    <w:rsid w:val="00255B90"/>
    <w:rsid w:val="00256172"/>
    <w:rsid w:val="00260FBB"/>
    <w:rsid w:val="00265160"/>
    <w:rsid w:val="00266DF3"/>
    <w:rsid w:val="00274155"/>
    <w:rsid w:val="0028116C"/>
    <w:rsid w:val="0028440D"/>
    <w:rsid w:val="00284C48"/>
    <w:rsid w:val="00285066"/>
    <w:rsid w:val="00290D74"/>
    <w:rsid w:val="00291E62"/>
    <w:rsid w:val="002927A4"/>
    <w:rsid w:val="00293CEE"/>
    <w:rsid w:val="00293EAD"/>
    <w:rsid w:val="0029602E"/>
    <w:rsid w:val="0029618A"/>
    <w:rsid w:val="00297E24"/>
    <w:rsid w:val="00297EC6"/>
    <w:rsid w:val="002A06DA"/>
    <w:rsid w:val="002A12D8"/>
    <w:rsid w:val="002A2C97"/>
    <w:rsid w:val="002A5915"/>
    <w:rsid w:val="002A751B"/>
    <w:rsid w:val="002B40DC"/>
    <w:rsid w:val="002B6005"/>
    <w:rsid w:val="002C092B"/>
    <w:rsid w:val="002C2630"/>
    <w:rsid w:val="002C35FA"/>
    <w:rsid w:val="002C7D57"/>
    <w:rsid w:val="002D22C9"/>
    <w:rsid w:val="002D32FE"/>
    <w:rsid w:val="002D4E8D"/>
    <w:rsid w:val="002E18CE"/>
    <w:rsid w:val="002E23E8"/>
    <w:rsid w:val="002E386E"/>
    <w:rsid w:val="002E3993"/>
    <w:rsid w:val="002E3EA2"/>
    <w:rsid w:val="002E4CFE"/>
    <w:rsid w:val="002E51F5"/>
    <w:rsid w:val="002E6D78"/>
    <w:rsid w:val="002F145B"/>
    <w:rsid w:val="002F1BAF"/>
    <w:rsid w:val="002F3455"/>
    <w:rsid w:val="00300BB8"/>
    <w:rsid w:val="0030355F"/>
    <w:rsid w:val="00312EAE"/>
    <w:rsid w:val="00315EF5"/>
    <w:rsid w:val="003161EA"/>
    <w:rsid w:val="003202B5"/>
    <w:rsid w:val="00320CEC"/>
    <w:rsid w:val="003219ED"/>
    <w:rsid w:val="003229B8"/>
    <w:rsid w:val="0032744D"/>
    <w:rsid w:val="00331B75"/>
    <w:rsid w:val="00335ADE"/>
    <w:rsid w:val="00335FA7"/>
    <w:rsid w:val="00342F23"/>
    <w:rsid w:val="003502D4"/>
    <w:rsid w:val="00350BD1"/>
    <w:rsid w:val="00353911"/>
    <w:rsid w:val="0035634E"/>
    <w:rsid w:val="003626B3"/>
    <w:rsid w:val="0036295C"/>
    <w:rsid w:val="00362C4E"/>
    <w:rsid w:val="003630DB"/>
    <w:rsid w:val="0036376A"/>
    <w:rsid w:val="00363DF5"/>
    <w:rsid w:val="00365029"/>
    <w:rsid w:val="00372350"/>
    <w:rsid w:val="0037250E"/>
    <w:rsid w:val="0037736D"/>
    <w:rsid w:val="003809E8"/>
    <w:rsid w:val="00383B08"/>
    <w:rsid w:val="00387D5E"/>
    <w:rsid w:val="00396020"/>
    <w:rsid w:val="003A02FA"/>
    <w:rsid w:val="003A2F49"/>
    <w:rsid w:val="003A31EC"/>
    <w:rsid w:val="003A6FEE"/>
    <w:rsid w:val="003B6587"/>
    <w:rsid w:val="003B76DB"/>
    <w:rsid w:val="003C0474"/>
    <w:rsid w:val="003C3134"/>
    <w:rsid w:val="003C42B6"/>
    <w:rsid w:val="003D053E"/>
    <w:rsid w:val="003D5F11"/>
    <w:rsid w:val="003D7781"/>
    <w:rsid w:val="003E05D4"/>
    <w:rsid w:val="003E0DC7"/>
    <w:rsid w:val="003E1F86"/>
    <w:rsid w:val="003E3BC7"/>
    <w:rsid w:val="003E4ABE"/>
    <w:rsid w:val="003F04DC"/>
    <w:rsid w:val="003F2A4F"/>
    <w:rsid w:val="003F4112"/>
    <w:rsid w:val="003F4A9A"/>
    <w:rsid w:val="003F4AC1"/>
    <w:rsid w:val="00401911"/>
    <w:rsid w:val="004020A2"/>
    <w:rsid w:val="0041228A"/>
    <w:rsid w:val="00412A04"/>
    <w:rsid w:val="00413B8C"/>
    <w:rsid w:val="00416CAC"/>
    <w:rsid w:val="00426850"/>
    <w:rsid w:val="00427CCE"/>
    <w:rsid w:val="00436DAC"/>
    <w:rsid w:val="00441CBD"/>
    <w:rsid w:val="004435A8"/>
    <w:rsid w:val="00444EE0"/>
    <w:rsid w:val="004604EB"/>
    <w:rsid w:val="004634F4"/>
    <w:rsid w:val="0046542C"/>
    <w:rsid w:val="004663A2"/>
    <w:rsid w:val="00466578"/>
    <w:rsid w:val="00467C4E"/>
    <w:rsid w:val="00471D35"/>
    <w:rsid w:val="004736AD"/>
    <w:rsid w:val="00476E7A"/>
    <w:rsid w:val="0047789C"/>
    <w:rsid w:val="004779E3"/>
    <w:rsid w:val="00481A89"/>
    <w:rsid w:val="00482467"/>
    <w:rsid w:val="00482D46"/>
    <w:rsid w:val="00485874"/>
    <w:rsid w:val="00487A99"/>
    <w:rsid w:val="00490297"/>
    <w:rsid w:val="004912AA"/>
    <w:rsid w:val="0049197A"/>
    <w:rsid w:val="0049309A"/>
    <w:rsid w:val="004967F1"/>
    <w:rsid w:val="004A4868"/>
    <w:rsid w:val="004A4E7A"/>
    <w:rsid w:val="004A6B28"/>
    <w:rsid w:val="004B07BF"/>
    <w:rsid w:val="004B0F35"/>
    <w:rsid w:val="004B166F"/>
    <w:rsid w:val="004B64F2"/>
    <w:rsid w:val="004B6C31"/>
    <w:rsid w:val="004B73BB"/>
    <w:rsid w:val="004B74D7"/>
    <w:rsid w:val="004B794C"/>
    <w:rsid w:val="004C0839"/>
    <w:rsid w:val="004C2E5F"/>
    <w:rsid w:val="004C329A"/>
    <w:rsid w:val="004C4583"/>
    <w:rsid w:val="004C4EEE"/>
    <w:rsid w:val="004C5581"/>
    <w:rsid w:val="004C61AD"/>
    <w:rsid w:val="004C73C1"/>
    <w:rsid w:val="004D35D7"/>
    <w:rsid w:val="004D6623"/>
    <w:rsid w:val="004D7790"/>
    <w:rsid w:val="004F019F"/>
    <w:rsid w:val="004F14A5"/>
    <w:rsid w:val="004F1816"/>
    <w:rsid w:val="004F324A"/>
    <w:rsid w:val="004F3F6A"/>
    <w:rsid w:val="004F7E8B"/>
    <w:rsid w:val="005004AE"/>
    <w:rsid w:val="00502A02"/>
    <w:rsid w:val="00502E12"/>
    <w:rsid w:val="00504196"/>
    <w:rsid w:val="00504B44"/>
    <w:rsid w:val="0050638B"/>
    <w:rsid w:val="005064A8"/>
    <w:rsid w:val="00506A6A"/>
    <w:rsid w:val="005103E4"/>
    <w:rsid w:val="00510777"/>
    <w:rsid w:val="00510796"/>
    <w:rsid w:val="00512390"/>
    <w:rsid w:val="0051272D"/>
    <w:rsid w:val="00513EC4"/>
    <w:rsid w:val="005157C7"/>
    <w:rsid w:val="00516EEA"/>
    <w:rsid w:val="005174FB"/>
    <w:rsid w:val="00523ACC"/>
    <w:rsid w:val="00533ED0"/>
    <w:rsid w:val="00534CDF"/>
    <w:rsid w:val="00535376"/>
    <w:rsid w:val="005362D2"/>
    <w:rsid w:val="0054266B"/>
    <w:rsid w:val="00544ADD"/>
    <w:rsid w:val="005468A7"/>
    <w:rsid w:val="00547400"/>
    <w:rsid w:val="00550D67"/>
    <w:rsid w:val="005516C3"/>
    <w:rsid w:val="005553B4"/>
    <w:rsid w:val="00560E2A"/>
    <w:rsid w:val="005676EA"/>
    <w:rsid w:val="005705B1"/>
    <w:rsid w:val="00570F39"/>
    <w:rsid w:val="005722AA"/>
    <w:rsid w:val="005728EF"/>
    <w:rsid w:val="00574B78"/>
    <w:rsid w:val="005802AE"/>
    <w:rsid w:val="005905EE"/>
    <w:rsid w:val="00591388"/>
    <w:rsid w:val="00592B29"/>
    <w:rsid w:val="00595F41"/>
    <w:rsid w:val="0059660B"/>
    <w:rsid w:val="00596933"/>
    <w:rsid w:val="005A082F"/>
    <w:rsid w:val="005A32DC"/>
    <w:rsid w:val="005A3610"/>
    <w:rsid w:val="005A485F"/>
    <w:rsid w:val="005A4C70"/>
    <w:rsid w:val="005A4F80"/>
    <w:rsid w:val="005A6B77"/>
    <w:rsid w:val="005A6DB0"/>
    <w:rsid w:val="005A71C0"/>
    <w:rsid w:val="005B4674"/>
    <w:rsid w:val="005B4A6A"/>
    <w:rsid w:val="005B50CB"/>
    <w:rsid w:val="005B6422"/>
    <w:rsid w:val="005B670B"/>
    <w:rsid w:val="005C124F"/>
    <w:rsid w:val="005C2E5F"/>
    <w:rsid w:val="005C3572"/>
    <w:rsid w:val="005C747F"/>
    <w:rsid w:val="005D2013"/>
    <w:rsid w:val="005D4D4B"/>
    <w:rsid w:val="005D62ED"/>
    <w:rsid w:val="005E0B30"/>
    <w:rsid w:val="005E4201"/>
    <w:rsid w:val="005E46FD"/>
    <w:rsid w:val="005E52C5"/>
    <w:rsid w:val="005E622F"/>
    <w:rsid w:val="005F0ED9"/>
    <w:rsid w:val="005F2FC9"/>
    <w:rsid w:val="005F3BE9"/>
    <w:rsid w:val="005F584A"/>
    <w:rsid w:val="005F58AF"/>
    <w:rsid w:val="006006A0"/>
    <w:rsid w:val="00600DAD"/>
    <w:rsid w:val="00606DC1"/>
    <w:rsid w:val="00606F3F"/>
    <w:rsid w:val="00607AA4"/>
    <w:rsid w:val="00607B5F"/>
    <w:rsid w:val="006123D5"/>
    <w:rsid w:val="00613FD8"/>
    <w:rsid w:val="00617288"/>
    <w:rsid w:val="0062012B"/>
    <w:rsid w:val="00623293"/>
    <w:rsid w:val="006245EC"/>
    <w:rsid w:val="00624A32"/>
    <w:rsid w:val="00625C1E"/>
    <w:rsid w:val="006312D3"/>
    <w:rsid w:val="00640024"/>
    <w:rsid w:val="00641048"/>
    <w:rsid w:val="0064216A"/>
    <w:rsid w:val="00647CF5"/>
    <w:rsid w:val="00651463"/>
    <w:rsid w:val="00652BEB"/>
    <w:rsid w:val="00652D90"/>
    <w:rsid w:val="00652E9A"/>
    <w:rsid w:val="00653F1F"/>
    <w:rsid w:val="006623AF"/>
    <w:rsid w:val="006638C6"/>
    <w:rsid w:val="006656D8"/>
    <w:rsid w:val="00665E44"/>
    <w:rsid w:val="00670B27"/>
    <w:rsid w:val="006718B4"/>
    <w:rsid w:val="006734F2"/>
    <w:rsid w:val="00675282"/>
    <w:rsid w:val="00675B0E"/>
    <w:rsid w:val="00677FBA"/>
    <w:rsid w:val="006803C7"/>
    <w:rsid w:val="006816FC"/>
    <w:rsid w:val="00681D25"/>
    <w:rsid w:val="006835AC"/>
    <w:rsid w:val="00683821"/>
    <w:rsid w:val="00684528"/>
    <w:rsid w:val="006851F5"/>
    <w:rsid w:val="0068615F"/>
    <w:rsid w:val="00686F85"/>
    <w:rsid w:val="006872DB"/>
    <w:rsid w:val="00691510"/>
    <w:rsid w:val="00691B79"/>
    <w:rsid w:val="006932B6"/>
    <w:rsid w:val="00693890"/>
    <w:rsid w:val="00694A40"/>
    <w:rsid w:val="00696BDC"/>
    <w:rsid w:val="006A253C"/>
    <w:rsid w:val="006A2B68"/>
    <w:rsid w:val="006A2DBD"/>
    <w:rsid w:val="006B27A2"/>
    <w:rsid w:val="006B2A83"/>
    <w:rsid w:val="006B6D78"/>
    <w:rsid w:val="006C039D"/>
    <w:rsid w:val="006C24E9"/>
    <w:rsid w:val="006C41C5"/>
    <w:rsid w:val="006D6923"/>
    <w:rsid w:val="006D7873"/>
    <w:rsid w:val="006F1165"/>
    <w:rsid w:val="006F1A7B"/>
    <w:rsid w:val="006F2D6C"/>
    <w:rsid w:val="007016C0"/>
    <w:rsid w:val="00704682"/>
    <w:rsid w:val="00706513"/>
    <w:rsid w:val="007066A3"/>
    <w:rsid w:val="007079FB"/>
    <w:rsid w:val="007109AD"/>
    <w:rsid w:val="00711378"/>
    <w:rsid w:val="00712938"/>
    <w:rsid w:val="007137DF"/>
    <w:rsid w:val="00714D0E"/>
    <w:rsid w:val="007224FB"/>
    <w:rsid w:val="00722669"/>
    <w:rsid w:val="00722FC4"/>
    <w:rsid w:val="00723F66"/>
    <w:rsid w:val="00724C80"/>
    <w:rsid w:val="00724F05"/>
    <w:rsid w:val="0072512B"/>
    <w:rsid w:val="0072555B"/>
    <w:rsid w:val="00733E0D"/>
    <w:rsid w:val="007343DB"/>
    <w:rsid w:val="00737EDE"/>
    <w:rsid w:val="00741440"/>
    <w:rsid w:val="007425C2"/>
    <w:rsid w:val="007523EC"/>
    <w:rsid w:val="00752576"/>
    <w:rsid w:val="0075355F"/>
    <w:rsid w:val="0075474F"/>
    <w:rsid w:val="00755809"/>
    <w:rsid w:val="0076049B"/>
    <w:rsid w:val="0076153D"/>
    <w:rsid w:val="007652AF"/>
    <w:rsid w:val="00766405"/>
    <w:rsid w:val="00766711"/>
    <w:rsid w:val="007671EF"/>
    <w:rsid w:val="00767CF5"/>
    <w:rsid w:val="00770373"/>
    <w:rsid w:val="007707D1"/>
    <w:rsid w:val="007718B5"/>
    <w:rsid w:val="0077280C"/>
    <w:rsid w:val="007737BF"/>
    <w:rsid w:val="0077447E"/>
    <w:rsid w:val="00777858"/>
    <w:rsid w:val="00777A7D"/>
    <w:rsid w:val="00780C0A"/>
    <w:rsid w:val="00783ECD"/>
    <w:rsid w:val="00794B81"/>
    <w:rsid w:val="007955E2"/>
    <w:rsid w:val="007962BB"/>
    <w:rsid w:val="007A203A"/>
    <w:rsid w:val="007B1557"/>
    <w:rsid w:val="007B2F17"/>
    <w:rsid w:val="007B4C2E"/>
    <w:rsid w:val="007B552E"/>
    <w:rsid w:val="007B6129"/>
    <w:rsid w:val="007C10FF"/>
    <w:rsid w:val="007C432B"/>
    <w:rsid w:val="007C4A99"/>
    <w:rsid w:val="007C6030"/>
    <w:rsid w:val="007D165A"/>
    <w:rsid w:val="007D2476"/>
    <w:rsid w:val="007D3AFB"/>
    <w:rsid w:val="007D46D6"/>
    <w:rsid w:val="007E1C00"/>
    <w:rsid w:val="007E2029"/>
    <w:rsid w:val="007E2DD1"/>
    <w:rsid w:val="007E527E"/>
    <w:rsid w:val="007F08C3"/>
    <w:rsid w:val="007F1890"/>
    <w:rsid w:val="007F36A9"/>
    <w:rsid w:val="007F4C28"/>
    <w:rsid w:val="0080433C"/>
    <w:rsid w:val="00805364"/>
    <w:rsid w:val="008062F6"/>
    <w:rsid w:val="008064BB"/>
    <w:rsid w:val="0080697A"/>
    <w:rsid w:val="008104B7"/>
    <w:rsid w:val="008132C1"/>
    <w:rsid w:val="008137DC"/>
    <w:rsid w:val="0081468D"/>
    <w:rsid w:val="008146A4"/>
    <w:rsid w:val="008175CD"/>
    <w:rsid w:val="00821D3A"/>
    <w:rsid w:val="00821E87"/>
    <w:rsid w:val="00821F47"/>
    <w:rsid w:val="00822119"/>
    <w:rsid w:val="00823D08"/>
    <w:rsid w:val="00827662"/>
    <w:rsid w:val="008346CF"/>
    <w:rsid w:val="00842017"/>
    <w:rsid w:val="008435F2"/>
    <w:rsid w:val="008448C3"/>
    <w:rsid w:val="00850040"/>
    <w:rsid w:val="008529BD"/>
    <w:rsid w:val="008561B5"/>
    <w:rsid w:val="008573E9"/>
    <w:rsid w:val="0086154B"/>
    <w:rsid w:val="008705F8"/>
    <w:rsid w:val="0087073A"/>
    <w:rsid w:val="00875293"/>
    <w:rsid w:val="00876875"/>
    <w:rsid w:val="008804AC"/>
    <w:rsid w:val="00880E7D"/>
    <w:rsid w:val="00880FCF"/>
    <w:rsid w:val="00882297"/>
    <w:rsid w:val="008826DC"/>
    <w:rsid w:val="00883C99"/>
    <w:rsid w:val="00884746"/>
    <w:rsid w:val="008871D7"/>
    <w:rsid w:val="00894EAE"/>
    <w:rsid w:val="0089516C"/>
    <w:rsid w:val="008961AE"/>
    <w:rsid w:val="008A59B7"/>
    <w:rsid w:val="008A5BCD"/>
    <w:rsid w:val="008B0260"/>
    <w:rsid w:val="008B2082"/>
    <w:rsid w:val="008B588F"/>
    <w:rsid w:val="008C2CAE"/>
    <w:rsid w:val="008C3F52"/>
    <w:rsid w:val="008C6D72"/>
    <w:rsid w:val="008D07FF"/>
    <w:rsid w:val="008D1A80"/>
    <w:rsid w:val="008D4CEE"/>
    <w:rsid w:val="008D4DB5"/>
    <w:rsid w:val="008D5BD5"/>
    <w:rsid w:val="008E0309"/>
    <w:rsid w:val="008E395A"/>
    <w:rsid w:val="008E4313"/>
    <w:rsid w:val="008E4EEA"/>
    <w:rsid w:val="008E4F09"/>
    <w:rsid w:val="008F12DE"/>
    <w:rsid w:val="008F46D0"/>
    <w:rsid w:val="008F4BEC"/>
    <w:rsid w:val="008F53A4"/>
    <w:rsid w:val="00900B87"/>
    <w:rsid w:val="00902975"/>
    <w:rsid w:val="00903C57"/>
    <w:rsid w:val="00905DA9"/>
    <w:rsid w:val="009064A1"/>
    <w:rsid w:val="009078F5"/>
    <w:rsid w:val="009106F8"/>
    <w:rsid w:val="00910963"/>
    <w:rsid w:val="009145F3"/>
    <w:rsid w:val="009202A4"/>
    <w:rsid w:val="00925433"/>
    <w:rsid w:val="00927511"/>
    <w:rsid w:val="009306DB"/>
    <w:rsid w:val="00930E18"/>
    <w:rsid w:val="009327C3"/>
    <w:rsid w:val="00933406"/>
    <w:rsid w:val="009346BC"/>
    <w:rsid w:val="009351A2"/>
    <w:rsid w:val="00937F91"/>
    <w:rsid w:val="0094403B"/>
    <w:rsid w:val="00944A75"/>
    <w:rsid w:val="00945ED6"/>
    <w:rsid w:val="009461E4"/>
    <w:rsid w:val="00946920"/>
    <w:rsid w:val="009517B0"/>
    <w:rsid w:val="00953069"/>
    <w:rsid w:val="009539B9"/>
    <w:rsid w:val="00956BC2"/>
    <w:rsid w:val="0096180F"/>
    <w:rsid w:val="009632B8"/>
    <w:rsid w:val="00964996"/>
    <w:rsid w:val="00964E78"/>
    <w:rsid w:val="00967699"/>
    <w:rsid w:val="009701E5"/>
    <w:rsid w:val="0097167E"/>
    <w:rsid w:val="0097737F"/>
    <w:rsid w:val="00980937"/>
    <w:rsid w:val="00985538"/>
    <w:rsid w:val="0099012E"/>
    <w:rsid w:val="0099267F"/>
    <w:rsid w:val="00993181"/>
    <w:rsid w:val="00994D05"/>
    <w:rsid w:val="009A5FC4"/>
    <w:rsid w:val="009A6427"/>
    <w:rsid w:val="009A6D10"/>
    <w:rsid w:val="009A7AA7"/>
    <w:rsid w:val="009B0D6E"/>
    <w:rsid w:val="009B1CC2"/>
    <w:rsid w:val="009B214D"/>
    <w:rsid w:val="009B3A61"/>
    <w:rsid w:val="009C0686"/>
    <w:rsid w:val="009C28BB"/>
    <w:rsid w:val="009C42BB"/>
    <w:rsid w:val="009C611A"/>
    <w:rsid w:val="009D171A"/>
    <w:rsid w:val="009D2CE2"/>
    <w:rsid w:val="009D36F3"/>
    <w:rsid w:val="009D436C"/>
    <w:rsid w:val="009D48F2"/>
    <w:rsid w:val="009D6603"/>
    <w:rsid w:val="009E170A"/>
    <w:rsid w:val="009E4367"/>
    <w:rsid w:val="009E5C99"/>
    <w:rsid w:val="009F08ED"/>
    <w:rsid w:val="009F5773"/>
    <w:rsid w:val="00A03421"/>
    <w:rsid w:val="00A1051F"/>
    <w:rsid w:val="00A1538C"/>
    <w:rsid w:val="00A17FBF"/>
    <w:rsid w:val="00A201D2"/>
    <w:rsid w:val="00A222C7"/>
    <w:rsid w:val="00A229BD"/>
    <w:rsid w:val="00A22E15"/>
    <w:rsid w:val="00A2798B"/>
    <w:rsid w:val="00A27F61"/>
    <w:rsid w:val="00A3022F"/>
    <w:rsid w:val="00A3187C"/>
    <w:rsid w:val="00A32058"/>
    <w:rsid w:val="00A35602"/>
    <w:rsid w:val="00A356F9"/>
    <w:rsid w:val="00A375F4"/>
    <w:rsid w:val="00A4326F"/>
    <w:rsid w:val="00A509E8"/>
    <w:rsid w:val="00A52BD7"/>
    <w:rsid w:val="00A57295"/>
    <w:rsid w:val="00A600C7"/>
    <w:rsid w:val="00A613A9"/>
    <w:rsid w:val="00A62E1C"/>
    <w:rsid w:val="00A6365F"/>
    <w:rsid w:val="00A63778"/>
    <w:rsid w:val="00A67228"/>
    <w:rsid w:val="00A67AC6"/>
    <w:rsid w:val="00A710F0"/>
    <w:rsid w:val="00A75817"/>
    <w:rsid w:val="00A76587"/>
    <w:rsid w:val="00A7663D"/>
    <w:rsid w:val="00A766BA"/>
    <w:rsid w:val="00A76931"/>
    <w:rsid w:val="00A7774D"/>
    <w:rsid w:val="00A77CA8"/>
    <w:rsid w:val="00A804E0"/>
    <w:rsid w:val="00A8131A"/>
    <w:rsid w:val="00A827F5"/>
    <w:rsid w:val="00A87357"/>
    <w:rsid w:val="00A910D5"/>
    <w:rsid w:val="00A91AA9"/>
    <w:rsid w:val="00A9250A"/>
    <w:rsid w:val="00A92E3C"/>
    <w:rsid w:val="00A93EE9"/>
    <w:rsid w:val="00A94DB5"/>
    <w:rsid w:val="00A95710"/>
    <w:rsid w:val="00AA0946"/>
    <w:rsid w:val="00AA663F"/>
    <w:rsid w:val="00AA7C1D"/>
    <w:rsid w:val="00AB1485"/>
    <w:rsid w:val="00AB1F46"/>
    <w:rsid w:val="00AB274F"/>
    <w:rsid w:val="00AB3B6B"/>
    <w:rsid w:val="00AB480B"/>
    <w:rsid w:val="00AB60FE"/>
    <w:rsid w:val="00AB722A"/>
    <w:rsid w:val="00AC1FE5"/>
    <w:rsid w:val="00AC264E"/>
    <w:rsid w:val="00AC4975"/>
    <w:rsid w:val="00AC4BB4"/>
    <w:rsid w:val="00AC68A0"/>
    <w:rsid w:val="00AC6BF3"/>
    <w:rsid w:val="00AD01FB"/>
    <w:rsid w:val="00AD2006"/>
    <w:rsid w:val="00AD211D"/>
    <w:rsid w:val="00AD6002"/>
    <w:rsid w:val="00AD72B3"/>
    <w:rsid w:val="00AD7782"/>
    <w:rsid w:val="00AD7AC3"/>
    <w:rsid w:val="00AE2746"/>
    <w:rsid w:val="00AE4027"/>
    <w:rsid w:val="00AE52C2"/>
    <w:rsid w:val="00AF1BF9"/>
    <w:rsid w:val="00AF2987"/>
    <w:rsid w:val="00AF2EE0"/>
    <w:rsid w:val="00AF3597"/>
    <w:rsid w:val="00AF38ED"/>
    <w:rsid w:val="00AF394C"/>
    <w:rsid w:val="00AF56A7"/>
    <w:rsid w:val="00B04075"/>
    <w:rsid w:val="00B040F1"/>
    <w:rsid w:val="00B04FF6"/>
    <w:rsid w:val="00B0509E"/>
    <w:rsid w:val="00B0767F"/>
    <w:rsid w:val="00B07BF0"/>
    <w:rsid w:val="00B10705"/>
    <w:rsid w:val="00B116AE"/>
    <w:rsid w:val="00B13656"/>
    <w:rsid w:val="00B1464E"/>
    <w:rsid w:val="00B15D96"/>
    <w:rsid w:val="00B1725E"/>
    <w:rsid w:val="00B21803"/>
    <w:rsid w:val="00B21CD9"/>
    <w:rsid w:val="00B21DA8"/>
    <w:rsid w:val="00B21E69"/>
    <w:rsid w:val="00B24F3D"/>
    <w:rsid w:val="00B25109"/>
    <w:rsid w:val="00B25D2F"/>
    <w:rsid w:val="00B261ED"/>
    <w:rsid w:val="00B278F6"/>
    <w:rsid w:val="00B31BD1"/>
    <w:rsid w:val="00B32769"/>
    <w:rsid w:val="00B33C61"/>
    <w:rsid w:val="00B3409C"/>
    <w:rsid w:val="00B34EDC"/>
    <w:rsid w:val="00B361BD"/>
    <w:rsid w:val="00B36346"/>
    <w:rsid w:val="00B379CD"/>
    <w:rsid w:val="00B403DA"/>
    <w:rsid w:val="00B403FA"/>
    <w:rsid w:val="00B426DE"/>
    <w:rsid w:val="00B4286B"/>
    <w:rsid w:val="00B428B2"/>
    <w:rsid w:val="00B44D42"/>
    <w:rsid w:val="00B45ED3"/>
    <w:rsid w:val="00B467BB"/>
    <w:rsid w:val="00B47439"/>
    <w:rsid w:val="00B526FC"/>
    <w:rsid w:val="00B532F0"/>
    <w:rsid w:val="00B54FB1"/>
    <w:rsid w:val="00B5574A"/>
    <w:rsid w:val="00B56E1A"/>
    <w:rsid w:val="00B5793E"/>
    <w:rsid w:val="00B57F0E"/>
    <w:rsid w:val="00B607A4"/>
    <w:rsid w:val="00B610D1"/>
    <w:rsid w:val="00B6648D"/>
    <w:rsid w:val="00B7014F"/>
    <w:rsid w:val="00B71E74"/>
    <w:rsid w:val="00B75293"/>
    <w:rsid w:val="00B763C0"/>
    <w:rsid w:val="00B768EC"/>
    <w:rsid w:val="00B80B2B"/>
    <w:rsid w:val="00B80E61"/>
    <w:rsid w:val="00B82490"/>
    <w:rsid w:val="00B831DC"/>
    <w:rsid w:val="00B8461B"/>
    <w:rsid w:val="00B84E16"/>
    <w:rsid w:val="00B85167"/>
    <w:rsid w:val="00B8748C"/>
    <w:rsid w:val="00B87B10"/>
    <w:rsid w:val="00B9494F"/>
    <w:rsid w:val="00B94B55"/>
    <w:rsid w:val="00B95414"/>
    <w:rsid w:val="00B95E65"/>
    <w:rsid w:val="00BA1802"/>
    <w:rsid w:val="00BA1E37"/>
    <w:rsid w:val="00BA2F8C"/>
    <w:rsid w:val="00BA31B4"/>
    <w:rsid w:val="00BA34F0"/>
    <w:rsid w:val="00BA4D91"/>
    <w:rsid w:val="00BA5DA7"/>
    <w:rsid w:val="00BA7C45"/>
    <w:rsid w:val="00BB1187"/>
    <w:rsid w:val="00BB2751"/>
    <w:rsid w:val="00BB3315"/>
    <w:rsid w:val="00BB3596"/>
    <w:rsid w:val="00BC42B0"/>
    <w:rsid w:val="00BC5609"/>
    <w:rsid w:val="00BC7B95"/>
    <w:rsid w:val="00BD27B7"/>
    <w:rsid w:val="00BD2BFC"/>
    <w:rsid w:val="00BD3DB7"/>
    <w:rsid w:val="00BD4EE8"/>
    <w:rsid w:val="00BE16D5"/>
    <w:rsid w:val="00BE1D30"/>
    <w:rsid w:val="00BE314D"/>
    <w:rsid w:val="00BE682B"/>
    <w:rsid w:val="00BF33C3"/>
    <w:rsid w:val="00BF645C"/>
    <w:rsid w:val="00BF66C9"/>
    <w:rsid w:val="00C03B7A"/>
    <w:rsid w:val="00C06563"/>
    <w:rsid w:val="00C10E2D"/>
    <w:rsid w:val="00C119A6"/>
    <w:rsid w:val="00C12FB5"/>
    <w:rsid w:val="00C17857"/>
    <w:rsid w:val="00C2082C"/>
    <w:rsid w:val="00C22046"/>
    <w:rsid w:val="00C227EA"/>
    <w:rsid w:val="00C22E73"/>
    <w:rsid w:val="00C26981"/>
    <w:rsid w:val="00C27CAF"/>
    <w:rsid w:val="00C3272A"/>
    <w:rsid w:val="00C36306"/>
    <w:rsid w:val="00C410A7"/>
    <w:rsid w:val="00C4288E"/>
    <w:rsid w:val="00C438B9"/>
    <w:rsid w:val="00C46613"/>
    <w:rsid w:val="00C46E99"/>
    <w:rsid w:val="00C470E8"/>
    <w:rsid w:val="00C474B1"/>
    <w:rsid w:val="00C477C3"/>
    <w:rsid w:val="00C51C9D"/>
    <w:rsid w:val="00C526DC"/>
    <w:rsid w:val="00C54C7F"/>
    <w:rsid w:val="00C6428A"/>
    <w:rsid w:val="00C65C5B"/>
    <w:rsid w:val="00C6606F"/>
    <w:rsid w:val="00C71144"/>
    <w:rsid w:val="00C71C2E"/>
    <w:rsid w:val="00C7396F"/>
    <w:rsid w:val="00C7496D"/>
    <w:rsid w:val="00C75862"/>
    <w:rsid w:val="00C7739B"/>
    <w:rsid w:val="00C80F08"/>
    <w:rsid w:val="00C81156"/>
    <w:rsid w:val="00C8116E"/>
    <w:rsid w:val="00C82AE2"/>
    <w:rsid w:val="00C8311A"/>
    <w:rsid w:val="00C832AE"/>
    <w:rsid w:val="00C84D3B"/>
    <w:rsid w:val="00C877BE"/>
    <w:rsid w:val="00C94954"/>
    <w:rsid w:val="00C95A2C"/>
    <w:rsid w:val="00C97173"/>
    <w:rsid w:val="00CA0393"/>
    <w:rsid w:val="00CA157D"/>
    <w:rsid w:val="00CA1720"/>
    <w:rsid w:val="00CA2FBC"/>
    <w:rsid w:val="00CA4AA7"/>
    <w:rsid w:val="00CA7B36"/>
    <w:rsid w:val="00CB1F4B"/>
    <w:rsid w:val="00CB2DB2"/>
    <w:rsid w:val="00CB397D"/>
    <w:rsid w:val="00CB58B9"/>
    <w:rsid w:val="00CB60E9"/>
    <w:rsid w:val="00CB6DCD"/>
    <w:rsid w:val="00CB7E1C"/>
    <w:rsid w:val="00CC02BC"/>
    <w:rsid w:val="00CC331C"/>
    <w:rsid w:val="00CC5535"/>
    <w:rsid w:val="00CC57E3"/>
    <w:rsid w:val="00CC7911"/>
    <w:rsid w:val="00CD205C"/>
    <w:rsid w:val="00CD35A3"/>
    <w:rsid w:val="00CD4E92"/>
    <w:rsid w:val="00CD576E"/>
    <w:rsid w:val="00CD742A"/>
    <w:rsid w:val="00CE32F0"/>
    <w:rsid w:val="00CE4328"/>
    <w:rsid w:val="00CE54AA"/>
    <w:rsid w:val="00CE574F"/>
    <w:rsid w:val="00CF176D"/>
    <w:rsid w:val="00CF3CCC"/>
    <w:rsid w:val="00CF6070"/>
    <w:rsid w:val="00D00552"/>
    <w:rsid w:val="00D01301"/>
    <w:rsid w:val="00D020AD"/>
    <w:rsid w:val="00D05D11"/>
    <w:rsid w:val="00D070B6"/>
    <w:rsid w:val="00D11276"/>
    <w:rsid w:val="00D12904"/>
    <w:rsid w:val="00D12C9F"/>
    <w:rsid w:val="00D1331C"/>
    <w:rsid w:val="00D13AAA"/>
    <w:rsid w:val="00D14336"/>
    <w:rsid w:val="00D15D4F"/>
    <w:rsid w:val="00D20B30"/>
    <w:rsid w:val="00D217EB"/>
    <w:rsid w:val="00D2344A"/>
    <w:rsid w:val="00D236E8"/>
    <w:rsid w:val="00D2418D"/>
    <w:rsid w:val="00D26A26"/>
    <w:rsid w:val="00D27EC6"/>
    <w:rsid w:val="00D3080A"/>
    <w:rsid w:val="00D30812"/>
    <w:rsid w:val="00D30917"/>
    <w:rsid w:val="00D32D1D"/>
    <w:rsid w:val="00D350EB"/>
    <w:rsid w:val="00D3715F"/>
    <w:rsid w:val="00D374DF"/>
    <w:rsid w:val="00D408A6"/>
    <w:rsid w:val="00D40C0C"/>
    <w:rsid w:val="00D43065"/>
    <w:rsid w:val="00D46454"/>
    <w:rsid w:val="00D4683C"/>
    <w:rsid w:val="00D50138"/>
    <w:rsid w:val="00D506AB"/>
    <w:rsid w:val="00D51BEC"/>
    <w:rsid w:val="00D52B88"/>
    <w:rsid w:val="00D52E9D"/>
    <w:rsid w:val="00D543D0"/>
    <w:rsid w:val="00D55669"/>
    <w:rsid w:val="00D5660B"/>
    <w:rsid w:val="00D571CB"/>
    <w:rsid w:val="00D57C98"/>
    <w:rsid w:val="00D609E7"/>
    <w:rsid w:val="00D61F78"/>
    <w:rsid w:val="00D624CD"/>
    <w:rsid w:val="00D638A8"/>
    <w:rsid w:val="00D63C8E"/>
    <w:rsid w:val="00D64A43"/>
    <w:rsid w:val="00D651F5"/>
    <w:rsid w:val="00D66C80"/>
    <w:rsid w:val="00D67B12"/>
    <w:rsid w:val="00D700C0"/>
    <w:rsid w:val="00D72DF7"/>
    <w:rsid w:val="00D73784"/>
    <w:rsid w:val="00D75494"/>
    <w:rsid w:val="00D770BB"/>
    <w:rsid w:val="00D81D6D"/>
    <w:rsid w:val="00D82D5E"/>
    <w:rsid w:val="00D83934"/>
    <w:rsid w:val="00D86AF7"/>
    <w:rsid w:val="00D90B4A"/>
    <w:rsid w:val="00D90F07"/>
    <w:rsid w:val="00D96376"/>
    <w:rsid w:val="00D97AEB"/>
    <w:rsid w:val="00DA4073"/>
    <w:rsid w:val="00DA4664"/>
    <w:rsid w:val="00DA4FC6"/>
    <w:rsid w:val="00DA70B0"/>
    <w:rsid w:val="00DA7799"/>
    <w:rsid w:val="00DB0342"/>
    <w:rsid w:val="00DB0416"/>
    <w:rsid w:val="00DB0F50"/>
    <w:rsid w:val="00DB1A2A"/>
    <w:rsid w:val="00DB26EC"/>
    <w:rsid w:val="00DB4310"/>
    <w:rsid w:val="00DB45E1"/>
    <w:rsid w:val="00DC105D"/>
    <w:rsid w:val="00DC140D"/>
    <w:rsid w:val="00DC19AD"/>
    <w:rsid w:val="00DC3233"/>
    <w:rsid w:val="00DC33B6"/>
    <w:rsid w:val="00DC4EEB"/>
    <w:rsid w:val="00DC7DEB"/>
    <w:rsid w:val="00DD0346"/>
    <w:rsid w:val="00DD3DA0"/>
    <w:rsid w:val="00DD5502"/>
    <w:rsid w:val="00DD6F11"/>
    <w:rsid w:val="00DD7581"/>
    <w:rsid w:val="00DE2080"/>
    <w:rsid w:val="00DE3236"/>
    <w:rsid w:val="00DE38CF"/>
    <w:rsid w:val="00DE3D90"/>
    <w:rsid w:val="00DE494D"/>
    <w:rsid w:val="00DE6AB7"/>
    <w:rsid w:val="00DF029B"/>
    <w:rsid w:val="00DF1262"/>
    <w:rsid w:val="00DF2631"/>
    <w:rsid w:val="00DF3F65"/>
    <w:rsid w:val="00DF79BB"/>
    <w:rsid w:val="00E0004C"/>
    <w:rsid w:val="00E07182"/>
    <w:rsid w:val="00E14276"/>
    <w:rsid w:val="00E14AC5"/>
    <w:rsid w:val="00E15131"/>
    <w:rsid w:val="00E15AAD"/>
    <w:rsid w:val="00E17BBA"/>
    <w:rsid w:val="00E21454"/>
    <w:rsid w:val="00E23BC6"/>
    <w:rsid w:val="00E25025"/>
    <w:rsid w:val="00E26EED"/>
    <w:rsid w:val="00E304B6"/>
    <w:rsid w:val="00E341E0"/>
    <w:rsid w:val="00E356CD"/>
    <w:rsid w:val="00E4042C"/>
    <w:rsid w:val="00E40872"/>
    <w:rsid w:val="00E41218"/>
    <w:rsid w:val="00E42031"/>
    <w:rsid w:val="00E447E1"/>
    <w:rsid w:val="00E50004"/>
    <w:rsid w:val="00E50CB7"/>
    <w:rsid w:val="00E51E62"/>
    <w:rsid w:val="00E53C44"/>
    <w:rsid w:val="00E54231"/>
    <w:rsid w:val="00E54292"/>
    <w:rsid w:val="00E5610B"/>
    <w:rsid w:val="00E562DD"/>
    <w:rsid w:val="00E565B1"/>
    <w:rsid w:val="00E61374"/>
    <w:rsid w:val="00E64734"/>
    <w:rsid w:val="00E7230E"/>
    <w:rsid w:val="00E72E31"/>
    <w:rsid w:val="00E739AA"/>
    <w:rsid w:val="00E75EBA"/>
    <w:rsid w:val="00E776B8"/>
    <w:rsid w:val="00E80D37"/>
    <w:rsid w:val="00E84598"/>
    <w:rsid w:val="00E87364"/>
    <w:rsid w:val="00E91CD8"/>
    <w:rsid w:val="00E934EB"/>
    <w:rsid w:val="00E93FCC"/>
    <w:rsid w:val="00E949A0"/>
    <w:rsid w:val="00E94EA5"/>
    <w:rsid w:val="00E96DFD"/>
    <w:rsid w:val="00E97E24"/>
    <w:rsid w:val="00EA2713"/>
    <w:rsid w:val="00EA2D7C"/>
    <w:rsid w:val="00EA3445"/>
    <w:rsid w:val="00EA446F"/>
    <w:rsid w:val="00EA58F8"/>
    <w:rsid w:val="00EA67AA"/>
    <w:rsid w:val="00EB00E6"/>
    <w:rsid w:val="00EB19BB"/>
    <w:rsid w:val="00EB425C"/>
    <w:rsid w:val="00EB48AC"/>
    <w:rsid w:val="00EB5DDF"/>
    <w:rsid w:val="00EB676A"/>
    <w:rsid w:val="00EB6F3C"/>
    <w:rsid w:val="00EC02A6"/>
    <w:rsid w:val="00EC0A65"/>
    <w:rsid w:val="00EC1E56"/>
    <w:rsid w:val="00EC45C3"/>
    <w:rsid w:val="00EC4931"/>
    <w:rsid w:val="00EC685F"/>
    <w:rsid w:val="00EC691D"/>
    <w:rsid w:val="00EC710B"/>
    <w:rsid w:val="00EC7602"/>
    <w:rsid w:val="00ED1522"/>
    <w:rsid w:val="00ED1DD2"/>
    <w:rsid w:val="00ED2960"/>
    <w:rsid w:val="00ED29AD"/>
    <w:rsid w:val="00ED3393"/>
    <w:rsid w:val="00ED3DFC"/>
    <w:rsid w:val="00ED5241"/>
    <w:rsid w:val="00ED5D83"/>
    <w:rsid w:val="00ED6333"/>
    <w:rsid w:val="00ED7671"/>
    <w:rsid w:val="00ED7CFF"/>
    <w:rsid w:val="00EE2434"/>
    <w:rsid w:val="00EE2824"/>
    <w:rsid w:val="00EE602D"/>
    <w:rsid w:val="00EF0D06"/>
    <w:rsid w:val="00EF2D27"/>
    <w:rsid w:val="00EF33BE"/>
    <w:rsid w:val="00EF5E6C"/>
    <w:rsid w:val="00EF62DB"/>
    <w:rsid w:val="00EF66CB"/>
    <w:rsid w:val="00EF6D28"/>
    <w:rsid w:val="00EF6E35"/>
    <w:rsid w:val="00F01D25"/>
    <w:rsid w:val="00F0247C"/>
    <w:rsid w:val="00F03971"/>
    <w:rsid w:val="00F03B3B"/>
    <w:rsid w:val="00F04484"/>
    <w:rsid w:val="00F11FAC"/>
    <w:rsid w:val="00F32726"/>
    <w:rsid w:val="00F33F2F"/>
    <w:rsid w:val="00F34533"/>
    <w:rsid w:val="00F358C4"/>
    <w:rsid w:val="00F373D3"/>
    <w:rsid w:val="00F40012"/>
    <w:rsid w:val="00F40C5D"/>
    <w:rsid w:val="00F4191B"/>
    <w:rsid w:val="00F42567"/>
    <w:rsid w:val="00F43FE5"/>
    <w:rsid w:val="00F509FC"/>
    <w:rsid w:val="00F53F09"/>
    <w:rsid w:val="00F561DE"/>
    <w:rsid w:val="00F57226"/>
    <w:rsid w:val="00F601B9"/>
    <w:rsid w:val="00F60BA2"/>
    <w:rsid w:val="00F61335"/>
    <w:rsid w:val="00F6188C"/>
    <w:rsid w:val="00F646CE"/>
    <w:rsid w:val="00F64A3D"/>
    <w:rsid w:val="00F67C4E"/>
    <w:rsid w:val="00F70901"/>
    <w:rsid w:val="00F70959"/>
    <w:rsid w:val="00F73756"/>
    <w:rsid w:val="00F758F3"/>
    <w:rsid w:val="00F83113"/>
    <w:rsid w:val="00F85113"/>
    <w:rsid w:val="00F851DD"/>
    <w:rsid w:val="00F85718"/>
    <w:rsid w:val="00F87E8C"/>
    <w:rsid w:val="00F909A0"/>
    <w:rsid w:val="00F91959"/>
    <w:rsid w:val="00F932C4"/>
    <w:rsid w:val="00F93441"/>
    <w:rsid w:val="00F95133"/>
    <w:rsid w:val="00F95BE9"/>
    <w:rsid w:val="00F9707A"/>
    <w:rsid w:val="00FB1215"/>
    <w:rsid w:val="00FB183F"/>
    <w:rsid w:val="00FB3B98"/>
    <w:rsid w:val="00FB62B9"/>
    <w:rsid w:val="00FB64D1"/>
    <w:rsid w:val="00FB6890"/>
    <w:rsid w:val="00FB7E83"/>
    <w:rsid w:val="00FC0FE2"/>
    <w:rsid w:val="00FC2D4F"/>
    <w:rsid w:val="00FC324B"/>
    <w:rsid w:val="00FC5C62"/>
    <w:rsid w:val="00FD0776"/>
    <w:rsid w:val="00FD0AF7"/>
    <w:rsid w:val="00FD16D0"/>
    <w:rsid w:val="00FD3554"/>
    <w:rsid w:val="00FD69BF"/>
    <w:rsid w:val="00FE101B"/>
    <w:rsid w:val="00FE3F70"/>
    <w:rsid w:val="00FE6F26"/>
    <w:rsid w:val="00FE7FCC"/>
    <w:rsid w:val="00FF2890"/>
    <w:rsid w:val="00FF4ABC"/>
    <w:rsid w:val="00FF56FF"/>
    <w:rsid w:val="00FF5F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6213A1E"/>
  <w14:defaultImageDpi w14:val="300"/>
  <w15:docId w15:val="{5B3FC408-5B7B-BA41-BA2F-4DB5293AF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A2798B"/>
    <w:pPr>
      <w:spacing w:before="100" w:beforeAutospacing="1" w:after="100" w:afterAutospacing="1"/>
      <w:outlineLvl w:val="2"/>
    </w:pPr>
    <w:rPr>
      <w:rFonts w:ascii="Times New Roman" w:hAnsi="Times New Roman" w:cs="Times New Roman"/>
      <w:b/>
      <w:bCs/>
      <w:sz w:val="27"/>
      <w:szCs w:val="27"/>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A30E8"/>
    <w:pPr>
      <w:tabs>
        <w:tab w:val="center" w:pos="4320"/>
        <w:tab w:val="right" w:pos="8640"/>
      </w:tabs>
    </w:pPr>
  </w:style>
  <w:style w:type="character" w:customStyle="1" w:styleId="KopfzeileZchn">
    <w:name w:val="Kopfzeile Zchn"/>
    <w:basedOn w:val="Absatz-Standardschriftart"/>
    <w:link w:val="Kopfzeile"/>
    <w:uiPriority w:val="99"/>
    <w:rsid w:val="001A30E8"/>
  </w:style>
  <w:style w:type="paragraph" w:styleId="Fuzeile">
    <w:name w:val="footer"/>
    <w:basedOn w:val="Standard"/>
    <w:link w:val="FuzeileZchn"/>
    <w:uiPriority w:val="99"/>
    <w:unhideWhenUsed/>
    <w:rsid w:val="001A30E8"/>
    <w:pPr>
      <w:tabs>
        <w:tab w:val="center" w:pos="4320"/>
        <w:tab w:val="right" w:pos="8640"/>
      </w:tabs>
    </w:pPr>
  </w:style>
  <w:style w:type="character" w:customStyle="1" w:styleId="FuzeileZchn">
    <w:name w:val="Fußzeile Zchn"/>
    <w:basedOn w:val="Absatz-Standardschriftart"/>
    <w:link w:val="Fuzeile"/>
    <w:uiPriority w:val="99"/>
    <w:rsid w:val="001A30E8"/>
  </w:style>
  <w:style w:type="paragraph" w:styleId="Sprechblasentext">
    <w:name w:val="Balloon Text"/>
    <w:basedOn w:val="Standard"/>
    <w:link w:val="SprechblasentextZchn"/>
    <w:uiPriority w:val="99"/>
    <w:semiHidden/>
    <w:unhideWhenUsed/>
    <w:rsid w:val="001A30E8"/>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1A30E8"/>
    <w:rPr>
      <w:rFonts w:ascii="Lucida Grande" w:hAnsi="Lucida Grande" w:cs="Lucida Grande"/>
      <w:sz w:val="18"/>
      <w:szCs w:val="18"/>
    </w:rPr>
  </w:style>
  <w:style w:type="paragraph" w:customStyle="1" w:styleId="BasicParagraph">
    <w:name w:val="[Basic Paragraph]"/>
    <w:basedOn w:val="Standard"/>
    <w:uiPriority w:val="99"/>
    <w:rsid w:val="00930E18"/>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Listenabsatz">
    <w:name w:val="List Paragraph"/>
    <w:basedOn w:val="Standard"/>
    <w:uiPriority w:val="34"/>
    <w:qFormat/>
    <w:rsid w:val="00143FE3"/>
    <w:pPr>
      <w:ind w:left="720"/>
      <w:contextualSpacing/>
    </w:pPr>
  </w:style>
  <w:style w:type="character" w:styleId="Hyperlink">
    <w:name w:val="Hyperlink"/>
    <w:basedOn w:val="Absatz-Standardschriftart"/>
    <w:uiPriority w:val="99"/>
    <w:unhideWhenUsed/>
    <w:rsid w:val="004779E3"/>
    <w:rPr>
      <w:color w:val="0000FF" w:themeColor="hyperlink"/>
      <w:u w:val="single"/>
    </w:rPr>
  </w:style>
  <w:style w:type="character" w:customStyle="1" w:styleId="Erwhnung1">
    <w:name w:val="Erwähnung1"/>
    <w:basedOn w:val="Absatz-Standardschriftart"/>
    <w:uiPriority w:val="99"/>
    <w:semiHidden/>
    <w:unhideWhenUsed/>
    <w:rsid w:val="004779E3"/>
    <w:rPr>
      <w:color w:val="2B579A"/>
      <w:shd w:val="clear" w:color="auto" w:fill="E6E6E6"/>
    </w:rPr>
  </w:style>
  <w:style w:type="character" w:customStyle="1" w:styleId="NichtaufgelsteErwhnung1">
    <w:name w:val="Nicht aufgelöste Erwähnung1"/>
    <w:basedOn w:val="Absatz-Standardschriftart"/>
    <w:uiPriority w:val="99"/>
    <w:semiHidden/>
    <w:unhideWhenUsed/>
    <w:rsid w:val="00823D08"/>
    <w:rPr>
      <w:color w:val="808080"/>
      <w:shd w:val="clear" w:color="auto" w:fill="E6E6E6"/>
    </w:rPr>
  </w:style>
  <w:style w:type="paragraph" w:customStyle="1" w:styleId="Default">
    <w:name w:val="Default"/>
    <w:basedOn w:val="Standard"/>
    <w:rsid w:val="00FB6890"/>
    <w:pPr>
      <w:autoSpaceDE w:val="0"/>
      <w:autoSpaceDN w:val="0"/>
    </w:pPr>
    <w:rPr>
      <w:rFonts w:ascii="Arial" w:eastAsiaTheme="minorHAnsi" w:hAnsi="Arial" w:cs="Arial"/>
      <w:color w:val="000000"/>
      <w:lang w:val="de-DE" w:eastAsia="de-DE"/>
    </w:rPr>
  </w:style>
  <w:style w:type="character" w:customStyle="1" w:styleId="hps">
    <w:name w:val="hps"/>
    <w:basedOn w:val="Absatz-Standardschriftart"/>
    <w:rsid w:val="00FB6890"/>
  </w:style>
  <w:style w:type="character" w:styleId="Fett">
    <w:name w:val="Strong"/>
    <w:basedOn w:val="Absatz-Standardschriftart"/>
    <w:uiPriority w:val="22"/>
    <w:qFormat/>
    <w:rsid w:val="00052168"/>
    <w:rPr>
      <w:b/>
      <w:bCs/>
    </w:rPr>
  </w:style>
  <w:style w:type="paragraph" w:styleId="StandardWeb">
    <w:name w:val="Normal (Web)"/>
    <w:basedOn w:val="Standard"/>
    <w:uiPriority w:val="99"/>
    <w:unhideWhenUsed/>
    <w:rsid w:val="00052168"/>
    <w:pPr>
      <w:spacing w:before="100" w:beforeAutospacing="1" w:after="100" w:afterAutospacing="1"/>
    </w:pPr>
    <w:rPr>
      <w:rFonts w:ascii="Times New Roman" w:hAnsi="Times New Roman" w:cs="Times New Roman"/>
      <w:sz w:val="20"/>
      <w:szCs w:val="20"/>
      <w:lang w:val="de-DE" w:eastAsia="de-DE"/>
    </w:rPr>
  </w:style>
  <w:style w:type="paragraph" w:customStyle="1" w:styleId="uk-text-bold">
    <w:name w:val="uk-text-bold"/>
    <w:basedOn w:val="Standard"/>
    <w:rsid w:val="00AB274F"/>
    <w:pPr>
      <w:spacing w:before="100" w:beforeAutospacing="1" w:after="100" w:afterAutospacing="1"/>
    </w:pPr>
    <w:rPr>
      <w:rFonts w:ascii="Times New Roman" w:hAnsi="Times New Roman"/>
      <w:sz w:val="20"/>
      <w:szCs w:val="20"/>
      <w:lang w:val="de-DE" w:eastAsia="de-DE"/>
    </w:rPr>
  </w:style>
  <w:style w:type="character" w:customStyle="1" w:styleId="st">
    <w:name w:val="st"/>
    <w:basedOn w:val="Absatz-Standardschriftart"/>
    <w:rsid w:val="008961AE"/>
  </w:style>
  <w:style w:type="character" w:styleId="Hervorhebung">
    <w:name w:val="Emphasis"/>
    <w:basedOn w:val="Absatz-Standardschriftart"/>
    <w:uiPriority w:val="20"/>
    <w:qFormat/>
    <w:rsid w:val="008961AE"/>
    <w:rPr>
      <w:i/>
      <w:iCs/>
    </w:rPr>
  </w:style>
  <w:style w:type="character" w:customStyle="1" w:styleId="apple-converted-space">
    <w:name w:val="apple-converted-space"/>
    <w:basedOn w:val="Absatz-Standardschriftart"/>
    <w:rsid w:val="00850040"/>
  </w:style>
  <w:style w:type="character" w:customStyle="1" w:styleId="shorttext">
    <w:name w:val="short_text"/>
    <w:basedOn w:val="Absatz-Standardschriftart"/>
    <w:rsid w:val="00DC3233"/>
  </w:style>
  <w:style w:type="paragraph" w:styleId="Aufzhlungszeichen">
    <w:name w:val="List Bullet"/>
    <w:basedOn w:val="Standard"/>
    <w:uiPriority w:val="99"/>
    <w:unhideWhenUsed/>
    <w:rsid w:val="008F53A4"/>
    <w:pPr>
      <w:numPr>
        <w:numId w:val="13"/>
      </w:numPr>
      <w:spacing w:after="200" w:line="276" w:lineRule="auto"/>
      <w:contextualSpacing/>
    </w:pPr>
    <w:rPr>
      <w:rFonts w:ascii="Calibri" w:eastAsia="Calibri" w:hAnsi="Calibri" w:cs="Times New Roman"/>
      <w:sz w:val="22"/>
      <w:szCs w:val="22"/>
      <w:lang w:val="de-DE" w:eastAsia="de-DE"/>
    </w:rPr>
  </w:style>
  <w:style w:type="character" w:customStyle="1" w:styleId="nouppercase">
    <w:name w:val="nouppercase"/>
    <w:basedOn w:val="Absatz-Standardschriftart"/>
    <w:rsid w:val="00194629"/>
  </w:style>
  <w:style w:type="character" w:customStyle="1" w:styleId="berschrift3Zchn">
    <w:name w:val="Überschrift 3 Zchn"/>
    <w:basedOn w:val="Absatz-Standardschriftart"/>
    <w:link w:val="berschrift3"/>
    <w:uiPriority w:val="9"/>
    <w:rsid w:val="00A2798B"/>
    <w:rPr>
      <w:rFonts w:ascii="Times New Roman" w:hAnsi="Times New Roman" w:cs="Times New Roman"/>
      <w:b/>
      <w:bCs/>
      <w:sz w:val="27"/>
      <w:szCs w:val="27"/>
      <w:lang w:val="de-DE" w:eastAsia="de-DE"/>
    </w:rPr>
  </w:style>
  <w:style w:type="character" w:styleId="BesuchterLink">
    <w:name w:val="FollowedHyperlink"/>
    <w:basedOn w:val="Absatz-Standardschriftart"/>
    <w:uiPriority w:val="99"/>
    <w:semiHidden/>
    <w:unhideWhenUsed/>
    <w:rsid w:val="00173368"/>
    <w:rPr>
      <w:color w:val="800080" w:themeColor="followedHyperlink"/>
      <w:u w:val="single"/>
    </w:rPr>
  </w:style>
  <w:style w:type="character" w:customStyle="1" w:styleId="NichtaufgelsteErwhnung2">
    <w:name w:val="Nicht aufgelöste Erwähnung2"/>
    <w:basedOn w:val="Absatz-Standardschriftart"/>
    <w:uiPriority w:val="99"/>
    <w:semiHidden/>
    <w:unhideWhenUsed/>
    <w:rsid w:val="00173368"/>
    <w:rPr>
      <w:color w:val="605E5C"/>
      <w:shd w:val="clear" w:color="auto" w:fill="E1DFDD"/>
    </w:rPr>
  </w:style>
  <w:style w:type="character" w:customStyle="1" w:styleId="tlid-translation">
    <w:name w:val="tlid-translation"/>
    <w:basedOn w:val="Absatz-Standardschriftart"/>
    <w:rsid w:val="00595F41"/>
  </w:style>
  <w:style w:type="character" w:styleId="Kommentarzeichen">
    <w:name w:val="annotation reference"/>
    <w:basedOn w:val="Absatz-Standardschriftart"/>
    <w:uiPriority w:val="99"/>
    <w:semiHidden/>
    <w:unhideWhenUsed/>
    <w:rsid w:val="00755809"/>
    <w:rPr>
      <w:sz w:val="16"/>
      <w:szCs w:val="16"/>
    </w:rPr>
  </w:style>
  <w:style w:type="paragraph" w:styleId="Kommentartext">
    <w:name w:val="annotation text"/>
    <w:basedOn w:val="Standard"/>
    <w:link w:val="KommentartextZchn"/>
    <w:uiPriority w:val="99"/>
    <w:semiHidden/>
    <w:unhideWhenUsed/>
    <w:rsid w:val="00755809"/>
    <w:rPr>
      <w:sz w:val="20"/>
      <w:szCs w:val="20"/>
    </w:rPr>
  </w:style>
  <w:style w:type="character" w:customStyle="1" w:styleId="KommentartextZchn">
    <w:name w:val="Kommentartext Zchn"/>
    <w:basedOn w:val="Absatz-Standardschriftart"/>
    <w:link w:val="Kommentartext"/>
    <w:uiPriority w:val="99"/>
    <w:semiHidden/>
    <w:rsid w:val="00755809"/>
    <w:rPr>
      <w:sz w:val="20"/>
      <w:szCs w:val="20"/>
    </w:rPr>
  </w:style>
  <w:style w:type="paragraph" w:styleId="Kommentarthema">
    <w:name w:val="annotation subject"/>
    <w:basedOn w:val="Kommentartext"/>
    <w:next w:val="Kommentartext"/>
    <w:link w:val="KommentarthemaZchn"/>
    <w:uiPriority w:val="99"/>
    <w:semiHidden/>
    <w:unhideWhenUsed/>
    <w:rsid w:val="00755809"/>
    <w:rPr>
      <w:b/>
      <w:bCs/>
    </w:rPr>
  </w:style>
  <w:style w:type="character" w:customStyle="1" w:styleId="KommentarthemaZchn">
    <w:name w:val="Kommentarthema Zchn"/>
    <w:basedOn w:val="KommentartextZchn"/>
    <w:link w:val="Kommentarthema"/>
    <w:uiPriority w:val="99"/>
    <w:semiHidden/>
    <w:rsid w:val="00755809"/>
    <w:rPr>
      <w:b/>
      <w:bCs/>
      <w:sz w:val="20"/>
      <w:szCs w:val="20"/>
    </w:rPr>
  </w:style>
  <w:style w:type="character" w:customStyle="1" w:styleId="wpaicg-chat-message">
    <w:name w:val="wpaicg-chat-message"/>
    <w:basedOn w:val="Absatz-Standardschriftart"/>
    <w:rsid w:val="004A4E7A"/>
  </w:style>
  <w:style w:type="paragraph" w:customStyle="1" w:styleId="zep-typography-bodytext">
    <w:name w:val="zep-typography-bodytext"/>
    <w:basedOn w:val="Standard"/>
    <w:rsid w:val="00A76931"/>
    <w:pPr>
      <w:spacing w:before="100" w:beforeAutospacing="1" w:after="100" w:afterAutospacing="1"/>
    </w:pPr>
    <w:rPr>
      <w:rFonts w:ascii="Times New Roman" w:eastAsia="Times New Roman" w:hAnsi="Times New Roman" w:cs="Times New Roman"/>
      <w:lang w:val="de-DE" w:eastAsia="de-DE"/>
    </w:rPr>
  </w:style>
  <w:style w:type="character" w:styleId="NichtaufgelsteErwhnung">
    <w:name w:val="Unresolved Mention"/>
    <w:basedOn w:val="Absatz-Standardschriftart"/>
    <w:uiPriority w:val="99"/>
    <w:semiHidden/>
    <w:unhideWhenUsed/>
    <w:rsid w:val="00AF2E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46886">
      <w:bodyDiv w:val="1"/>
      <w:marLeft w:val="0"/>
      <w:marRight w:val="0"/>
      <w:marTop w:val="0"/>
      <w:marBottom w:val="0"/>
      <w:divBdr>
        <w:top w:val="none" w:sz="0" w:space="0" w:color="auto"/>
        <w:left w:val="none" w:sz="0" w:space="0" w:color="auto"/>
        <w:bottom w:val="none" w:sz="0" w:space="0" w:color="auto"/>
        <w:right w:val="none" w:sz="0" w:space="0" w:color="auto"/>
      </w:divBdr>
    </w:div>
    <w:div w:id="83234327">
      <w:bodyDiv w:val="1"/>
      <w:marLeft w:val="0"/>
      <w:marRight w:val="0"/>
      <w:marTop w:val="0"/>
      <w:marBottom w:val="0"/>
      <w:divBdr>
        <w:top w:val="none" w:sz="0" w:space="0" w:color="auto"/>
        <w:left w:val="none" w:sz="0" w:space="0" w:color="auto"/>
        <w:bottom w:val="none" w:sz="0" w:space="0" w:color="auto"/>
        <w:right w:val="none" w:sz="0" w:space="0" w:color="auto"/>
      </w:divBdr>
    </w:div>
    <w:div w:id="129858908">
      <w:bodyDiv w:val="1"/>
      <w:marLeft w:val="0"/>
      <w:marRight w:val="0"/>
      <w:marTop w:val="0"/>
      <w:marBottom w:val="0"/>
      <w:divBdr>
        <w:top w:val="none" w:sz="0" w:space="0" w:color="auto"/>
        <w:left w:val="none" w:sz="0" w:space="0" w:color="auto"/>
        <w:bottom w:val="none" w:sz="0" w:space="0" w:color="auto"/>
        <w:right w:val="none" w:sz="0" w:space="0" w:color="auto"/>
      </w:divBdr>
      <w:divsChild>
        <w:div w:id="1403063273">
          <w:marLeft w:val="0"/>
          <w:marRight w:val="0"/>
          <w:marTop w:val="0"/>
          <w:marBottom w:val="0"/>
          <w:divBdr>
            <w:top w:val="none" w:sz="0" w:space="0" w:color="auto"/>
            <w:left w:val="none" w:sz="0" w:space="0" w:color="auto"/>
            <w:bottom w:val="none" w:sz="0" w:space="0" w:color="auto"/>
            <w:right w:val="none" w:sz="0" w:space="0" w:color="auto"/>
          </w:divBdr>
          <w:divsChild>
            <w:div w:id="1974602489">
              <w:marLeft w:val="0"/>
              <w:marRight w:val="0"/>
              <w:marTop w:val="0"/>
              <w:marBottom w:val="0"/>
              <w:divBdr>
                <w:top w:val="none" w:sz="0" w:space="0" w:color="auto"/>
                <w:left w:val="none" w:sz="0" w:space="0" w:color="auto"/>
                <w:bottom w:val="none" w:sz="0" w:space="0" w:color="auto"/>
                <w:right w:val="none" w:sz="0" w:space="0" w:color="auto"/>
              </w:divBdr>
            </w:div>
            <w:div w:id="1503857300">
              <w:marLeft w:val="0"/>
              <w:marRight w:val="0"/>
              <w:marTop w:val="0"/>
              <w:marBottom w:val="0"/>
              <w:divBdr>
                <w:top w:val="none" w:sz="0" w:space="0" w:color="auto"/>
                <w:left w:val="none" w:sz="0" w:space="0" w:color="auto"/>
                <w:bottom w:val="none" w:sz="0" w:space="0" w:color="auto"/>
                <w:right w:val="none" w:sz="0" w:space="0" w:color="auto"/>
              </w:divBdr>
            </w:div>
            <w:div w:id="1476988397">
              <w:marLeft w:val="0"/>
              <w:marRight w:val="0"/>
              <w:marTop w:val="0"/>
              <w:marBottom w:val="0"/>
              <w:divBdr>
                <w:top w:val="none" w:sz="0" w:space="0" w:color="auto"/>
                <w:left w:val="none" w:sz="0" w:space="0" w:color="auto"/>
                <w:bottom w:val="none" w:sz="0" w:space="0" w:color="auto"/>
                <w:right w:val="none" w:sz="0" w:space="0" w:color="auto"/>
              </w:divBdr>
            </w:div>
          </w:divsChild>
        </w:div>
        <w:div w:id="318003089">
          <w:marLeft w:val="0"/>
          <w:marRight w:val="0"/>
          <w:marTop w:val="0"/>
          <w:marBottom w:val="0"/>
          <w:divBdr>
            <w:top w:val="none" w:sz="0" w:space="0" w:color="auto"/>
            <w:left w:val="none" w:sz="0" w:space="0" w:color="auto"/>
            <w:bottom w:val="none" w:sz="0" w:space="0" w:color="auto"/>
            <w:right w:val="none" w:sz="0" w:space="0" w:color="auto"/>
          </w:divBdr>
          <w:divsChild>
            <w:div w:id="1767919360">
              <w:marLeft w:val="0"/>
              <w:marRight w:val="0"/>
              <w:marTop w:val="0"/>
              <w:marBottom w:val="0"/>
              <w:divBdr>
                <w:top w:val="none" w:sz="0" w:space="0" w:color="auto"/>
                <w:left w:val="none" w:sz="0" w:space="0" w:color="auto"/>
                <w:bottom w:val="none" w:sz="0" w:space="0" w:color="auto"/>
                <w:right w:val="none" w:sz="0" w:space="0" w:color="auto"/>
              </w:divBdr>
            </w:div>
            <w:div w:id="272522266">
              <w:marLeft w:val="0"/>
              <w:marRight w:val="0"/>
              <w:marTop w:val="0"/>
              <w:marBottom w:val="0"/>
              <w:divBdr>
                <w:top w:val="none" w:sz="0" w:space="0" w:color="auto"/>
                <w:left w:val="none" w:sz="0" w:space="0" w:color="auto"/>
                <w:bottom w:val="none" w:sz="0" w:space="0" w:color="auto"/>
                <w:right w:val="none" w:sz="0" w:space="0" w:color="auto"/>
              </w:divBdr>
            </w:div>
            <w:div w:id="83344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21982">
      <w:bodyDiv w:val="1"/>
      <w:marLeft w:val="0"/>
      <w:marRight w:val="0"/>
      <w:marTop w:val="0"/>
      <w:marBottom w:val="0"/>
      <w:divBdr>
        <w:top w:val="none" w:sz="0" w:space="0" w:color="auto"/>
        <w:left w:val="none" w:sz="0" w:space="0" w:color="auto"/>
        <w:bottom w:val="none" w:sz="0" w:space="0" w:color="auto"/>
        <w:right w:val="none" w:sz="0" w:space="0" w:color="auto"/>
      </w:divBdr>
      <w:divsChild>
        <w:div w:id="2114859762">
          <w:marLeft w:val="0"/>
          <w:marRight w:val="0"/>
          <w:marTop w:val="0"/>
          <w:marBottom w:val="0"/>
          <w:divBdr>
            <w:top w:val="none" w:sz="0" w:space="0" w:color="auto"/>
            <w:left w:val="none" w:sz="0" w:space="0" w:color="auto"/>
            <w:bottom w:val="none" w:sz="0" w:space="0" w:color="auto"/>
            <w:right w:val="none" w:sz="0" w:space="0" w:color="auto"/>
          </w:divBdr>
        </w:div>
      </w:divsChild>
    </w:div>
    <w:div w:id="358508802">
      <w:bodyDiv w:val="1"/>
      <w:marLeft w:val="0"/>
      <w:marRight w:val="0"/>
      <w:marTop w:val="0"/>
      <w:marBottom w:val="0"/>
      <w:divBdr>
        <w:top w:val="none" w:sz="0" w:space="0" w:color="auto"/>
        <w:left w:val="none" w:sz="0" w:space="0" w:color="auto"/>
        <w:bottom w:val="none" w:sz="0" w:space="0" w:color="auto"/>
        <w:right w:val="none" w:sz="0" w:space="0" w:color="auto"/>
      </w:divBdr>
    </w:div>
    <w:div w:id="596863325">
      <w:bodyDiv w:val="1"/>
      <w:marLeft w:val="0"/>
      <w:marRight w:val="0"/>
      <w:marTop w:val="0"/>
      <w:marBottom w:val="0"/>
      <w:divBdr>
        <w:top w:val="none" w:sz="0" w:space="0" w:color="auto"/>
        <w:left w:val="none" w:sz="0" w:space="0" w:color="auto"/>
        <w:bottom w:val="none" w:sz="0" w:space="0" w:color="auto"/>
        <w:right w:val="none" w:sz="0" w:space="0" w:color="auto"/>
      </w:divBdr>
    </w:div>
    <w:div w:id="830369117">
      <w:bodyDiv w:val="1"/>
      <w:marLeft w:val="0"/>
      <w:marRight w:val="0"/>
      <w:marTop w:val="0"/>
      <w:marBottom w:val="0"/>
      <w:divBdr>
        <w:top w:val="none" w:sz="0" w:space="0" w:color="auto"/>
        <w:left w:val="none" w:sz="0" w:space="0" w:color="auto"/>
        <w:bottom w:val="none" w:sz="0" w:space="0" w:color="auto"/>
        <w:right w:val="none" w:sz="0" w:space="0" w:color="auto"/>
      </w:divBdr>
    </w:div>
    <w:div w:id="846747756">
      <w:bodyDiv w:val="1"/>
      <w:marLeft w:val="0"/>
      <w:marRight w:val="0"/>
      <w:marTop w:val="0"/>
      <w:marBottom w:val="0"/>
      <w:divBdr>
        <w:top w:val="none" w:sz="0" w:space="0" w:color="auto"/>
        <w:left w:val="none" w:sz="0" w:space="0" w:color="auto"/>
        <w:bottom w:val="none" w:sz="0" w:space="0" w:color="auto"/>
        <w:right w:val="none" w:sz="0" w:space="0" w:color="auto"/>
      </w:divBdr>
    </w:div>
    <w:div w:id="919025611">
      <w:bodyDiv w:val="1"/>
      <w:marLeft w:val="0"/>
      <w:marRight w:val="0"/>
      <w:marTop w:val="0"/>
      <w:marBottom w:val="0"/>
      <w:divBdr>
        <w:top w:val="none" w:sz="0" w:space="0" w:color="auto"/>
        <w:left w:val="none" w:sz="0" w:space="0" w:color="auto"/>
        <w:bottom w:val="none" w:sz="0" w:space="0" w:color="auto"/>
        <w:right w:val="none" w:sz="0" w:space="0" w:color="auto"/>
      </w:divBdr>
    </w:div>
    <w:div w:id="947348271">
      <w:bodyDiv w:val="1"/>
      <w:marLeft w:val="0"/>
      <w:marRight w:val="0"/>
      <w:marTop w:val="0"/>
      <w:marBottom w:val="0"/>
      <w:divBdr>
        <w:top w:val="none" w:sz="0" w:space="0" w:color="auto"/>
        <w:left w:val="none" w:sz="0" w:space="0" w:color="auto"/>
        <w:bottom w:val="none" w:sz="0" w:space="0" w:color="auto"/>
        <w:right w:val="none" w:sz="0" w:space="0" w:color="auto"/>
      </w:divBdr>
    </w:div>
    <w:div w:id="952787159">
      <w:bodyDiv w:val="1"/>
      <w:marLeft w:val="0"/>
      <w:marRight w:val="0"/>
      <w:marTop w:val="0"/>
      <w:marBottom w:val="0"/>
      <w:divBdr>
        <w:top w:val="none" w:sz="0" w:space="0" w:color="auto"/>
        <w:left w:val="none" w:sz="0" w:space="0" w:color="auto"/>
        <w:bottom w:val="none" w:sz="0" w:space="0" w:color="auto"/>
        <w:right w:val="none" w:sz="0" w:space="0" w:color="auto"/>
      </w:divBdr>
    </w:div>
    <w:div w:id="1023899235">
      <w:bodyDiv w:val="1"/>
      <w:marLeft w:val="0"/>
      <w:marRight w:val="0"/>
      <w:marTop w:val="0"/>
      <w:marBottom w:val="0"/>
      <w:divBdr>
        <w:top w:val="none" w:sz="0" w:space="0" w:color="auto"/>
        <w:left w:val="none" w:sz="0" w:space="0" w:color="auto"/>
        <w:bottom w:val="none" w:sz="0" w:space="0" w:color="auto"/>
        <w:right w:val="none" w:sz="0" w:space="0" w:color="auto"/>
      </w:divBdr>
      <w:divsChild>
        <w:div w:id="432357624">
          <w:marLeft w:val="0"/>
          <w:marRight w:val="0"/>
          <w:marTop w:val="0"/>
          <w:marBottom w:val="0"/>
          <w:divBdr>
            <w:top w:val="none" w:sz="0" w:space="0" w:color="auto"/>
            <w:left w:val="none" w:sz="0" w:space="0" w:color="auto"/>
            <w:bottom w:val="none" w:sz="0" w:space="0" w:color="auto"/>
            <w:right w:val="none" w:sz="0" w:space="0" w:color="auto"/>
          </w:divBdr>
        </w:div>
        <w:div w:id="174879075">
          <w:marLeft w:val="0"/>
          <w:marRight w:val="0"/>
          <w:marTop w:val="0"/>
          <w:marBottom w:val="0"/>
          <w:divBdr>
            <w:top w:val="none" w:sz="0" w:space="0" w:color="auto"/>
            <w:left w:val="none" w:sz="0" w:space="0" w:color="auto"/>
            <w:bottom w:val="none" w:sz="0" w:space="0" w:color="auto"/>
            <w:right w:val="none" w:sz="0" w:space="0" w:color="auto"/>
          </w:divBdr>
        </w:div>
        <w:div w:id="409887522">
          <w:marLeft w:val="0"/>
          <w:marRight w:val="0"/>
          <w:marTop w:val="0"/>
          <w:marBottom w:val="0"/>
          <w:divBdr>
            <w:top w:val="none" w:sz="0" w:space="0" w:color="auto"/>
            <w:left w:val="none" w:sz="0" w:space="0" w:color="auto"/>
            <w:bottom w:val="none" w:sz="0" w:space="0" w:color="auto"/>
            <w:right w:val="none" w:sz="0" w:space="0" w:color="auto"/>
          </w:divBdr>
        </w:div>
        <w:div w:id="970213269">
          <w:marLeft w:val="0"/>
          <w:marRight w:val="0"/>
          <w:marTop w:val="0"/>
          <w:marBottom w:val="0"/>
          <w:divBdr>
            <w:top w:val="none" w:sz="0" w:space="0" w:color="auto"/>
            <w:left w:val="none" w:sz="0" w:space="0" w:color="auto"/>
            <w:bottom w:val="none" w:sz="0" w:space="0" w:color="auto"/>
            <w:right w:val="none" w:sz="0" w:space="0" w:color="auto"/>
          </w:divBdr>
        </w:div>
        <w:div w:id="982271394">
          <w:marLeft w:val="0"/>
          <w:marRight w:val="0"/>
          <w:marTop w:val="0"/>
          <w:marBottom w:val="0"/>
          <w:divBdr>
            <w:top w:val="none" w:sz="0" w:space="0" w:color="auto"/>
            <w:left w:val="none" w:sz="0" w:space="0" w:color="auto"/>
            <w:bottom w:val="none" w:sz="0" w:space="0" w:color="auto"/>
            <w:right w:val="none" w:sz="0" w:space="0" w:color="auto"/>
          </w:divBdr>
        </w:div>
        <w:div w:id="42215674">
          <w:marLeft w:val="0"/>
          <w:marRight w:val="0"/>
          <w:marTop w:val="0"/>
          <w:marBottom w:val="0"/>
          <w:divBdr>
            <w:top w:val="none" w:sz="0" w:space="0" w:color="auto"/>
            <w:left w:val="none" w:sz="0" w:space="0" w:color="auto"/>
            <w:bottom w:val="none" w:sz="0" w:space="0" w:color="auto"/>
            <w:right w:val="none" w:sz="0" w:space="0" w:color="auto"/>
          </w:divBdr>
        </w:div>
        <w:div w:id="45302802">
          <w:marLeft w:val="0"/>
          <w:marRight w:val="0"/>
          <w:marTop w:val="0"/>
          <w:marBottom w:val="0"/>
          <w:divBdr>
            <w:top w:val="none" w:sz="0" w:space="0" w:color="auto"/>
            <w:left w:val="none" w:sz="0" w:space="0" w:color="auto"/>
            <w:bottom w:val="none" w:sz="0" w:space="0" w:color="auto"/>
            <w:right w:val="none" w:sz="0" w:space="0" w:color="auto"/>
          </w:divBdr>
        </w:div>
        <w:div w:id="2124230799">
          <w:marLeft w:val="0"/>
          <w:marRight w:val="0"/>
          <w:marTop w:val="0"/>
          <w:marBottom w:val="0"/>
          <w:divBdr>
            <w:top w:val="none" w:sz="0" w:space="0" w:color="auto"/>
            <w:left w:val="none" w:sz="0" w:space="0" w:color="auto"/>
            <w:bottom w:val="none" w:sz="0" w:space="0" w:color="auto"/>
            <w:right w:val="none" w:sz="0" w:space="0" w:color="auto"/>
          </w:divBdr>
        </w:div>
        <w:div w:id="1644235678">
          <w:marLeft w:val="0"/>
          <w:marRight w:val="0"/>
          <w:marTop w:val="0"/>
          <w:marBottom w:val="0"/>
          <w:divBdr>
            <w:top w:val="none" w:sz="0" w:space="0" w:color="auto"/>
            <w:left w:val="none" w:sz="0" w:space="0" w:color="auto"/>
            <w:bottom w:val="none" w:sz="0" w:space="0" w:color="auto"/>
            <w:right w:val="none" w:sz="0" w:space="0" w:color="auto"/>
          </w:divBdr>
        </w:div>
        <w:div w:id="1120536354">
          <w:marLeft w:val="0"/>
          <w:marRight w:val="0"/>
          <w:marTop w:val="0"/>
          <w:marBottom w:val="0"/>
          <w:divBdr>
            <w:top w:val="none" w:sz="0" w:space="0" w:color="auto"/>
            <w:left w:val="none" w:sz="0" w:space="0" w:color="auto"/>
            <w:bottom w:val="none" w:sz="0" w:space="0" w:color="auto"/>
            <w:right w:val="none" w:sz="0" w:space="0" w:color="auto"/>
          </w:divBdr>
        </w:div>
      </w:divsChild>
    </w:div>
    <w:div w:id="1049231791">
      <w:bodyDiv w:val="1"/>
      <w:marLeft w:val="0"/>
      <w:marRight w:val="0"/>
      <w:marTop w:val="0"/>
      <w:marBottom w:val="0"/>
      <w:divBdr>
        <w:top w:val="none" w:sz="0" w:space="0" w:color="auto"/>
        <w:left w:val="none" w:sz="0" w:space="0" w:color="auto"/>
        <w:bottom w:val="none" w:sz="0" w:space="0" w:color="auto"/>
        <w:right w:val="none" w:sz="0" w:space="0" w:color="auto"/>
      </w:divBdr>
    </w:div>
    <w:div w:id="1051004162">
      <w:bodyDiv w:val="1"/>
      <w:marLeft w:val="0"/>
      <w:marRight w:val="0"/>
      <w:marTop w:val="0"/>
      <w:marBottom w:val="0"/>
      <w:divBdr>
        <w:top w:val="none" w:sz="0" w:space="0" w:color="auto"/>
        <w:left w:val="none" w:sz="0" w:space="0" w:color="auto"/>
        <w:bottom w:val="none" w:sz="0" w:space="0" w:color="auto"/>
        <w:right w:val="none" w:sz="0" w:space="0" w:color="auto"/>
      </w:divBdr>
    </w:div>
    <w:div w:id="1067074544">
      <w:bodyDiv w:val="1"/>
      <w:marLeft w:val="0"/>
      <w:marRight w:val="0"/>
      <w:marTop w:val="0"/>
      <w:marBottom w:val="0"/>
      <w:divBdr>
        <w:top w:val="none" w:sz="0" w:space="0" w:color="auto"/>
        <w:left w:val="none" w:sz="0" w:space="0" w:color="auto"/>
        <w:bottom w:val="none" w:sz="0" w:space="0" w:color="auto"/>
        <w:right w:val="none" w:sz="0" w:space="0" w:color="auto"/>
      </w:divBdr>
    </w:div>
    <w:div w:id="1182428851">
      <w:bodyDiv w:val="1"/>
      <w:marLeft w:val="0"/>
      <w:marRight w:val="0"/>
      <w:marTop w:val="0"/>
      <w:marBottom w:val="0"/>
      <w:divBdr>
        <w:top w:val="none" w:sz="0" w:space="0" w:color="auto"/>
        <w:left w:val="none" w:sz="0" w:space="0" w:color="auto"/>
        <w:bottom w:val="none" w:sz="0" w:space="0" w:color="auto"/>
        <w:right w:val="none" w:sz="0" w:space="0" w:color="auto"/>
      </w:divBdr>
    </w:div>
    <w:div w:id="1208298443">
      <w:bodyDiv w:val="1"/>
      <w:marLeft w:val="0"/>
      <w:marRight w:val="0"/>
      <w:marTop w:val="0"/>
      <w:marBottom w:val="0"/>
      <w:divBdr>
        <w:top w:val="none" w:sz="0" w:space="0" w:color="auto"/>
        <w:left w:val="none" w:sz="0" w:space="0" w:color="auto"/>
        <w:bottom w:val="none" w:sz="0" w:space="0" w:color="auto"/>
        <w:right w:val="none" w:sz="0" w:space="0" w:color="auto"/>
      </w:divBdr>
      <w:divsChild>
        <w:div w:id="1178232811">
          <w:marLeft w:val="0"/>
          <w:marRight w:val="0"/>
          <w:marTop w:val="0"/>
          <w:marBottom w:val="0"/>
          <w:divBdr>
            <w:top w:val="none" w:sz="0" w:space="0" w:color="auto"/>
            <w:left w:val="none" w:sz="0" w:space="0" w:color="auto"/>
            <w:bottom w:val="none" w:sz="0" w:space="0" w:color="auto"/>
            <w:right w:val="none" w:sz="0" w:space="0" w:color="auto"/>
          </w:divBdr>
        </w:div>
      </w:divsChild>
    </w:div>
    <w:div w:id="1508786619">
      <w:bodyDiv w:val="1"/>
      <w:marLeft w:val="0"/>
      <w:marRight w:val="0"/>
      <w:marTop w:val="0"/>
      <w:marBottom w:val="0"/>
      <w:divBdr>
        <w:top w:val="none" w:sz="0" w:space="0" w:color="auto"/>
        <w:left w:val="none" w:sz="0" w:space="0" w:color="auto"/>
        <w:bottom w:val="none" w:sz="0" w:space="0" w:color="auto"/>
        <w:right w:val="none" w:sz="0" w:space="0" w:color="auto"/>
      </w:divBdr>
    </w:div>
    <w:div w:id="1590187767">
      <w:bodyDiv w:val="1"/>
      <w:marLeft w:val="0"/>
      <w:marRight w:val="0"/>
      <w:marTop w:val="0"/>
      <w:marBottom w:val="0"/>
      <w:divBdr>
        <w:top w:val="none" w:sz="0" w:space="0" w:color="auto"/>
        <w:left w:val="none" w:sz="0" w:space="0" w:color="auto"/>
        <w:bottom w:val="none" w:sz="0" w:space="0" w:color="auto"/>
        <w:right w:val="none" w:sz="0" w:space="0" w:color="auto"/>
      </w:divBdr>
    </w:div>
    <w:div w:id="1814830898">
      <w:bodyDiv w:val="1"/>
      <w:marLeft w:val="0"/>
      <w:marRight w:val="0"/>
      <w:marTop w:val="0"/>
      <w:marBottom w:val="0"/>
      <w:divBdr>
        <w:top w:val="none" w:sz="0" w:space="0" w:color="auto"/>
        <w:left w:val="none" w:sz="0" w:space="0" w:color="auto"/>
        <w:bottom w:val="none" w:sz="0" w:space="0" w:color="auto"/>
        <w:right w:val="none" w:sz="0" w:space="0" w:color="auto"/>
      </w:divBdr>
    </w:div>
    <w:div w:id="21217593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larkmheu.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larkmheu.com" TargetMode="External"/><Relationship Id="rId4" Type="http://schemas.openxmlformats.org/officeDocument/2006/relationships/settings" Target="settings.xml"/><Relationship Id="rId9" Type="http://schemas.openxmlformats.org/officeDocument/2006/relationships/hyperlink" Target="https://www.facebook.com/CLARK.the.forklif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97E62-F9D1-7F44-9226-7EA229255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604</Words>
  <Characters>4168</Characters>
  <Application>Microsoft Office Word</Application>
  <DocSecurity>0</DocSecurity>
  <Lines>85</Lines>
  <Paragraphs>25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CMHC</Company>
  <LinksUpToDate>false</LinksUpToDate>
  <CharactersWithSpaces>4747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Galicia, Juan</dc:creator>
  <cp:lastModifiedBy>Barde, Sabine</cp:lastModifiedBy>
  <cp:revision>51</cp:revision>
  <cp:lastPrinted>2019-04-30T11:02:00Z</cp:lastPrinted>
  <dcterms:created xsi:type="dcterms:W3CDTF">2025-06-25T09:47:00Z</dcterms:created>
  <dcterms:modified xsi:type="dcterms:W3CDTF">2026-01-21T11:01:00Z</dcterms:modified>
</cp:coreProperties>
</file>